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38" w:rsidRPr="00DF2F80" w:rsidRDefault="00BD14C1" w:rsidP="00F72B38">
      <w:pPr>
        <w:bidi/>
        <w:jc w:val="center"/>
        <w:rPr>
          <w:rFonts w:cs="B Nazanin" w:hint="cs"/>
          <w:b/>
          <w:bCs/>
          <w:sz w:val="32"/>
          <w:szCs w:val="32"/>
          <w:lang w:bidi="fa-IR"/>
        </w:rPr>
      </w:pPr>
      <w:r w:rsidRPr="00DF2F80">
        <w:rPr>
          <w:rFonts w:cs="B Nazanin" w:hint="cs"/>
          <w:b/>
          <w:bCs/>
          <w:sz w:val="32"/>
          <w:szCs w:val="32"/>
          <w:rtl/>
          <w:lang w:bidi="fa-IR"/>
        </w:rPr>
        <w:t xml:space="preserve"> </w:t>
      </w:r>
      <w:r w:rsidR="00F72B38" w:rsidRPr="00DF2F80">
        <w:rPr>
          <w:rFonts w:cs="B Nazanin" w:hint="cs"/>
          <w:b/>
          <w:bCs/>
          <w:sz w:val="32"/>
          <w:szCs w:val="32"/>
          <w:rtl/>
          <w:lang w:bidi="fa-IR"/>
        </w:rPr>
        <w:t>(</w:t>
      </w:r>
      <w:r w:rsidR="00F72B38" w:rsidRPr="00DF2F80">
        <w:rPr>
          <w:rFonts w:cs="B Nazanin"/>
          <w:b/>
          <w:bCs/>
          <w:sz w:val="32"/>
          <w:szCs w:val="32"/>
          <w:rtl/>
          <w:lang w:bidi="fa-IR"/>
        </w:rPr>
        <w:t>عنوان مقاله به صورت تك</w:t>
      </w:r>
      <w:r w:rsidR="00F72B38" w:rsidRPr="00DF2F80">
        <w:rPr>
          <w:rFonts w:cs="B Nazanin"/>
          <w:b/>
          <w:bCs/>
          <w:sz w:val="32"/>
          <w:szCs w:val="32"/>
          <w:lang w:bidi="fa-IR"/>
        </w:rPr>
        <w:softHyphen/>
      </w:r>
      <w:r w:rsidR="00F72B38" w:rsidRPr="00DF2F80">
        <w:rPr>
          <w:rFonts w:cs="B Nazanin"/>
          <w:b/>
          <w:bCs/>
          <w:sz w:val="32"/>
          <w:szCs w:val="32"/>
          <w:rtl/>
          <w:lang w:bidi="fa-IR"/>
        </w:rPr>
        <w:t xml:space="preserve">فاصله با قلم </w:t>
      </w:r>
      <w:r w:rsidR="00F72B38">
        <w:rPr>
          <w:rFonts w:cs="B Nazanin" w:hint="cs"/>
          <w:b/>
          <w:bCs/>
          <w:sz w:val="32"/>
          <w:szCs w:val="32"/>
          <w:rtl/>
          <w:lang w:bidi="fa-IR"/>
        </w:rPr>
        <w:t>ب</w:t>
      </w:r>
      <w:r w:rsidR="00F178AD">
        <w:rPr>
          <w:rFonts w:cs="B Nazanin" w:hint="cs"/>
          <w:b/>
          <w:bCs/>
          <w:sz w:val="32"/>
          <w:szCs w:val="32"/>
          <w:rtl/>
          <w:lang w:bidi="fa-IR"/>
        </w:rPr>
        <w:t>ي</w:t>
      </w:r>
      <w:r w:rsidR="00F72B38">
        <w:rPr>
          <w:rFonts w:cs="B Nazanin" w:hint="cs"/>
          <w:b/>
          <w:bCs/>
          <w:sz w:val="32"/>
          <w:szCs w:val="32"/>
          <w:rtl/>
          <w:lang w:bidi="fa-IR"/>
        </w:rPr>
        <w:softHyphen/>
      </w:r>
      <w:r w:rsidR="00F72B38" w:rsidRPr="00DF2F80">
        <w:rPr>
          <w:rFonts w:cs="B Nazanin"/>
          <w:b/>
          <w:bCs/>
          <w:sz w:val="32"/>
          <w:szCs w:val="32"/>
          <w:rtl/>
          <w:lang w:bidi="fa-IR"/>
        </w:rPr>
        <w:t>نازنين</w:t>
      </w:r>
      <w:r w:rsidR="00F72B38" w:rsidRPr="00DF2F80">
        <w:rPr>
          <w:rFonts w:cs="B Nazanin" w:hint="cs"/>
          <w:b/>
          <w:bCs/>
          <w:sz w:val="32"/>
          <w:szCs w:val="32"/>
          <w:rtl/>
          <w:lang w:bidi="fa-IR"/>
        </w:rPr>
        <w:t xml:space="preserve"> </w:t>
      </w:r>
      <w:r w:rsidR="00F72B38">
        <w:rPr>
          <w:rFonts w:cs="B Nazanin"/>
          <w:b/>
          <w:bCs/>
          <w:sz w:val="32"/>
          <w:szCs w:val="32"/>
          <w:lang w:bidi="fa-IR"/>
        </w:rPr>
        <w:t xml:space="preserve"> </w:t>
      </w:r>
      <w:r w:rsidR="00F72B38" w:rsidRPr="00436B49">
        <w:rPr>
          <w:rFonts w:cs="Times New Roman"/>
          <w:b/>
          <w:bCs/>
          <w:sz w:val="32"/>
          <w:szCs w:val="32"/>
          <w:lang w:bidi="fa-IR"/>
        </w:rPr>
        <w:t>pt Bold</w:t>
      </w:r>
      <w:r w:rsidR="00F72B38" w:rsidRPr="00DF2F80">
        <w:rPr>
          <w:rFonts w:cs="B Nazanin" w:hint="cs"/>
          <w:b/>
          <w:bCs/>
          <w:sz w:val="32"/>
          <w:szCs w:val="32"/>
          <w:rtl/>
          <w:lang w:bidi="fa-IR"/>
        </w:rPr>
        <w:t>16)</w:t>
      </w:r>
    </w:p>
    <w:p w:rsidR="00525185" w:rsidRDefault="00525185">
      <w:pPr>
        <w:bidi/>
        <w:jc w:val="center"/>
        <w:rPr>
          <w:rFonts w:cs="B Nazanin" w:hint="cs"/>
          <w:rtl/>
        </w:rPr>
      </w:pPr>
    </w:p>
    <w:p w:rsidR="00525185" w:rsidRDefault="00525185">
      <w:pPr>
        <w:bidi/>
        <w:jc w:val="center"/>
        <w:rPr>
          <w:rFonts w:cs="B Nazanin" w:hint="cs"/>
          <w:rtl/>
          <w:lang w:bidi="fa-IR"/>
        </w:rPr>
      </w:pPr>
    </w:p>
    <w:p w:rsidR="00525185" w:rsidRDefault="00525185" w:rsidP="00794A94">
      <w:pPr>
        <w:pStyle w:val="Heading2"/>
        <w:ind w:left="567" w:right="567"/>
        <w:jc w:val="both"/>
        <w:rPr>
          <w:rFonts w:cs="B Nazanin" w:hint="cs"/>
          <w:sz w:val="28"/>
          <w:szCs w:val="28"/>
          <w:rtl/>
          <w:lang w:bidi="fa-IR"/>
        </w:rPr>
      </w:pPr>
      <w:r>
        <w:rPr>
          <w:rFonts w:cs="B Nazanin" w:hint="cs"/>
          <w:sz w:val="28"/>
          <w:szCs w:val="28"/>
          <w:rtl/>
        </w:rPr>
        <w:t>چكيده (</w:t>
      </w:r>
      <w:r w:rsidR="00DC573E">
        <w:rPr>
          <w:rFonts w:cs="B Nazanin" w:hint="cs"/>
          <w:sz w:val="28"/>
          <w:szCs w:val="28"/>
          <w:rtl/>
          <w:lang w:bidi="fa-IR"/>
        </w:rPr>
        <w:t>ب</w:t>
      </w:r>
      <w:r w:rsidR="00F178AD">
        <w:rPr>
          <w:rFonts w:cs="B Nazanin" w:hint="cs"/>
          <w:sz w:val="28"/>
          <w:szCs w:val="28"/>
          <w:rtl/>
          <w:lang w:bidi="fa-IR"/>
        </w:rPr>
        <w:t>ي</w:t>
      </w:r>
      <w:r w:rsidR="00DC573E">
        <w:rPr>
          <w:rFonts w:cs="B Nazanin" w:hint="cs"/>
          <w:sz w:val="28"/>
          <w:szCs w:val="28"/>
          <w:rtl/>
          <w:lang w:bidi="fa-IR"/>
        </w:rPr>
        <w:t xml:space="preserve"> </w:t>
      </w:r>
      <w:r>
        <w:rPr>
          <w:rFonts w:cs="B Nazanin" w:hint="cs"/>
          <w:sz w:val="28"/>
          <w:szCs w:val="28"/>
          <w:rtl/>
        </w:rPr>
        <w:t xml:space="preserve">نازنين </w:t>
      </w:r>
      <w:r>
        <w:rPr>
          <w:rFonts w:ascii="Arial" w:hAnsi="Arial" w:cs="B Nazanin"/>
          <w:lang w:bidi="fa-IR"/>
        </w:rPr>
        <w:t xml:space="preserve"> </w:t>
      </w:r>
      <w:r w:rsidRPr="00436B49">
        <w:rPr>
          <w:rFonts w:cs="Times New Roman"/>
          <w:lang w:bidi="fa-IR"/>
        </w:rPr>
        <w:t>p</w:t>
      </w:r>
      <w:r w:rsidR="00794A94" w:rsidRPr="00436B49">
        <w:rPr>
          <w:rFonts w:cs="Times New Roman"/>
          <w:lang w:bidi="fa-IR"/>
        </w:rPr>
        <w:t>t Bold</w:t>
      </w:r>
      <w:r>
        <w:rPr>
          <w:rFonts w:cs="B Nazanin" w:hint="cs"/>
          <w:sz w:val="28"/>
          <w:szCs w:val="28"/>
          <w:rtl/>
          <w:lang w:bidi="fa-IR"/>
        </w:rPr>
        <w:t>14)</w:t>
      </w:r>
    </w:p>
    <w:p w:rsidR="00525185" w:rsidRDefault="00525185" w:rsidP="00BD14C1">
      <w:pPr>
        <w:bidi/>
        <w:ind w:left="567" w:right="567"/>
        <w:jc w:val="both"/>
        <w:rPr>
          <w:rFonts w:cs="B Nazanin" w:hint="cs"/>
          <w:sz w:val="22"/>
          <w:szCs w:val="22"/>
          <w:rtl/>
          <w:lang w:bidi="fa-IR"/>
        </w:rPr>
      </w:pPr>
      <w:r>
        <w:rPr>
          <w:rFonts w:cs="B Nazanin" w:hint="cs"/>
          <w:sz w:val="22"/>
          <w:szCs w:val="22"/>
          <w:rtl/>
        </w:rPr>
        <w:t>در متن چكيده از ذكر مقدمات و كليات خودداري شود و مستقيماً به مسئلة م</w:t>
      </w:r>
      <w:r w:rsidR="00470127">
        <w:rPr>
          <w:rFonts w:cs="B Nazanin" w:hint="cs"/>
          <w:sz w:val="22"/>
          <w:szCs w:val="22"/>
          <w:rtl/>
        </w:rPr>
        <w:t>ورد مطالعه اهداف آن</w:t>
      </w:r>
      <w:r w:rsidR="00BD14C1">
        <w:rPr>
          <w:rFonts w:cs="B Nazanin" w:hint="cs"/>
          <w:sz w:val="22"/>
          <w:szCs w:val="22"/>
          <w:rtl/>
        </w:rPr>
        <w:t xml:space="preserve"> و</w:t>
      </w:r>
      <w:r w:rsidR="00470127">
        <w:rPr>
          <w:rFonts w:cs="B Nazanin" w:hint="cs"/>
          <w:sz w:val="22"/>
          <w:szCs w:val="22"/>
          <w:rtl/>
        </w:rPr>
        <w:t xml:space="preserve"> اساس كار</w:t>
      </w:r>
      <w:r>
        <w:rPr>
          <w:rFonts w:cs="B Nazanin" w:hint="cs"/>
          <w:sz w:val="22"/>
          <w:szCs w:val="22"/>
          <w:rtl/>
        </w:rPr>
        <w:t xml:space="preserve"> به طور مختصر اشاره شود. چكيده مقاله با قلم </w:t>
      </w:r>
      <w:r w:rsidR="00874AE1">
        <w:rPr>
          <w:rFonts w:cs="B Nazanin" w:hint="cs"/>
          <w:sz w:val="22"/>
          <w:szCs w:val="22"/>
          <w:rtl/>
        </w:rPr>
        <w:t>ب</w:t>
      </w:r>
      <w:r w:rsidR="00F178AD">
        <w:rPr>
          <w:rFonts w:cs="B Nazanin" w:hint="cs"/>
          <w:sz w:val="22"/>
          <w:szCs w:val="22"/>
          <w:rtl/>
        </w:rPr>
        <w:t>ي</w:t>
      </w:r>
      <w:r w:rsidR="00874AE1">
        <w:rPr>
          <w:rFonts w:cs="B Nazanin" w:hint="cs"/>
          <w:sz w:val="22"/>
          <w:szCs w:val="22"/>
          <w:rtl/>
        </w:rPr>
        <w:t xml:space="preserve"> </w:t>
      </w:r>
      <w:r>
        <w:rPr>
          <w:rFonts w:cs="B Nazanin" w:hint="cs"/>
          <w:sz w:val="22"/>
          <w:szCs w:val="22"/>
          <w:rtl/>
        </w:rPr>
        <w:t xml:space="preserve">نازنين اندازه </w:t>
      </w:r>
      <w:r w:rsidRPr="00436B49">
        <w:rPr>
          <w:rFonts w:cs="Times New Roman"/>
          <w:sz w:val="18"/>
          <w:szCs w:val="18"/>
        </w:rPr>
        <w:t>pt</w:t>
      </w:r>
      <w:r>
        <w:rPr>
          <w:rFonts w:cs="B Nazanin" w:hint="cs"/>
          <w:sz w:val="22"/>
          <w:szCs w:val="22"/>
          <w:rtl/>
        </w:rPr>
        <w:t xml:space="preserve"> </w:t>
      </w:r>
      <w:r w:rsidR="00BD14C1">
        <w:rPr>
          <w:rFonts w:cs="B Nazanin" w:hint="cs"/>
          <w:sz w:val="22"/>
          <w:szCs w:val="22"/>
          <w:rtl/>
        </w:rPr>
        <w:t>12</w:t>
      </w:r>
      <w:r>
        <w:rPr>
          <w:rFonts w:cs="B Nazanin" w:hint="cs"/>
          <w:sz w:val="22"/>
          <w:szCs w:val="22"/>
          <w:rtl/>
        </w:rPr>
        <w:t xml:space="preserve"> با فاصله خطوط </w:t>
      </w:r>
      <w:r w:rsidRPr="00436B49">
        <w:rPr>
          <w:rFonts w:cs="Times New Roman"/>
          <w:sz w:val="18"/>
          <w:szCs w:val="18"/>
        </w:rPr>
        <w:t>pt</w:t>
      </w:r>
      <w:r>
        <w:rPr>
          <w:rFonts w:cs="B Nazanin" w:hint="cs"/>
          <w:sz w:val="22"/>
          <w:szCs w:val="22"/>
          <w:rtl/>
        </w:rPr>
        <w:t xml:space="preserve"> 13 يا 8/0، فاصله 5/3 سانتيمتر از سمت راست و 5/3 سانتيمتر از سمت چپ كاغذ، با كناره</w:t>
      </w:r>
      <w:r>
        <w:rPr>
          <w:rFonts w:cs="B Nazanin"/>
          <w:sz w:val="22"/>
          <w:szCs w:val="22"/>
          <w:rtl/>
        </w:rPr>
        <w:softHyphen/>
      </w:r>
      <w:r>
        <w:rPr>
          <w:rFonts w:cs="B Nazanin" w:hint="cs"/>
          <w:sz w:val="22"/>
          <w:szCs w:val="22"/>
          <w:rtl/>
        </w:rPr>
        <w:t xml:space="preserve">هاي رديف شده </w:t>
      </w:r>
      <w:r w:rsidRPr="00943068">
        <w:rPr>
          <w:rFonts w:cs="B Nazanin" w:hint="cs"/>
          <w:sz w:val="22"/>
          <w:szCs w:val="22"/>
          <w:rtl/>
        </w:rPr>
        <w:t xml:space="preserve">نوشته شود. طول چكيده كمتر از </w:t>
      </w:r>
      <w:r w:rsidR="00080C97" w:rsidRPr="00943068">
        <w:rPr>
          <w:rFonts w:cs="B Nazanin" w:hint="cs"/>
          <w:sz w:val="22"/>
          <w:szCs w:val="22"/>
          <w:rtl/>
          <w:lang w:bidi="fa-IR"/>
        </w:rPr>
        <w:t>100</w:t>
      </w:r>
      <w:r w:rsidRPr="00943068">
        <w:rPr>
          <w:rFonts w:cs="B Nazanin" w:hint="cs"/>
          <w:sz w:val="22"/>
          <w:szCs w:val="22"/>
          <w:rtl/>
          <w:lang w:bidi="fa-IR"/>
        </w:rPr>
        <w:t xml:space="preserve"> </w:t>
      </w:r>
      <w:r w:rsidRPr="00943068">
        <w:rPr>
          <w:rFonts w:cs="B Nazanin" w:hint="cs"/>
          <w:sz w:val="22"/>
          <w:szCs w:val="22"/>
          <w:rtl/>
        </w:rPr>
        <w:t xml:space="preserve">كلمه و بيشتر از </w:t>
      </w:r>
      <w:r w:rsidR="00240D15" w:rsidRPr="00943068">
        <w:rPr>
          <w:rFonts w:cs="B Nazanin" w:hint="cs"/>
          <w:sz w:val="22"/>
          <w:szCs w:val="22"/>
          <w:rtl/>
          <w:lang w:bidi="fa-IR"/>
        </w:rPr>
        <w:t>15 خط</w:t>
      </w:r>
      <w:r w:rsidRPr="00943068">
        <w:rPr>
          <w:rFonts w:cs="B Nazanin" w:hint="cs"/>
          <w:sz w:val="22"/>
          <w:szCs w:val="22"/>
          <w:rtl/>
        </w:rPr>
        <w:t xml:space="preserve"> نباشد. چكيده بايد به تنهايي كامل و فقط داراي يك پاراگراف باشد. از اشاره</w:t>
      </w:r>
      <w:r>
        <w:rPr>
          <w:rFonts w:cs="B Nazanin" w:hint="cs"/>
          <w:sz w:val="22"/>
          <w:szCs w:val="22"/>
          <w:rtl/>
        </w:rPr>
        <w:t xml:space="preserve"> به مراجع در چكيده خودداري شود. </w:t>
      </w:r>
    </w:p>
    <w:p w:rsidR="00BD14C1" w:rsidRDefault="00BD14C1" w:rsidP="003E33DE">
      <w:pPr>
        <w:bidi/>
        <w:jc w:val="both"/>
        <w:rPr>
          <w:rFonts w:cs="B Nazanin" w:hint="cs"/>
          <w:b/>
          <w:bCs/>
          <w:sz w:val="28"/>
          <w:szCs w:val="28"/>
          <w:rtl/>
          <w:lang w:bidi="fa-IR"/>
        </w:rPr>
      </w:pPr>
    </w:p>
    <w:p w:rsidR="00525185" w:rsidRDefault="00525185" w:rsidP="00BD14C1">
      <w:pPr>
        <w:bidi/>
        <w:jc w:val="both"/>
        <w:rPr>
          <w:rFonts w:cs="B Nazanin" w:hint="cs"/>
          <w:b/>
          <w:bCs/>
          <w:sz w:val="28"/>
          <w:szCs w:val="28"/>
          <w:rtl/>
          <w:lang w:bidi="fa-IR"/>
        </w:rPr>
      </w:pPr>
      <w:r>
        <w:rPr>
          <w:rFonts w:cs="B Nazanin" w:hint="cs"/>
          <w:b/>
          <w:bCs/>
          <w:sz w:val="28"/>
          <w:szCs w:val="28"/>
          <w:rtl/>
          <w:lang w:bidi="fa-IR"/>
        </w:rPr>
        <w:t>1</w:t>
      </w:r>
      <w:r>
        <w:rPr>
          <w:rFonts w:cs="B Nazanin" w:hint="cs"/>
          <w:b/>
          <w:bCs/>
          <w:sz w:val="28"/>
          <w:szCs w:val="28"/>
          <w:rtl/>
        </w:rPr>
        <w:t>- مقدمه</w:t>
      </w:r>
      <w:r>
        <w:rPr>
          <w:rFonts w:cs="B Nazanin" w:hint="cs"/>
          <w:b/>
          <w:bCs/>
          <w:sz w:val="32"/>
          <w:szCs w:val="32"/>
          <w:rtl/>
        </w:rPr>
        <w:t xml:space="preserve"> </w:t>
      </w:r>
      <w:r>
        <w:rPr>
          <w:rFonts w:cs="B Nazanin" w:hint="cs"/>
          <w:b/>
          <w:bCs/>
          <w:sz w:val="28"/>
          <w:szCs w:val="28"/>
          <w:rtl/>
        </w:rPr>
        <w:t>(</w:t>
      </w:r>
      <w:r w:rsidR="00002F29">
        <w:rPr>
          <w:rFonts w:cs="B Nazanin" w:hint="cs"/>
          <w:b/>
          <w:bCs/>
          <w:sz w:val="28"/>
          <w:szCs w:val="28"/>
          <w:rtl/>
        </w:rPr>
        <w:t>ب</w:t>
      </w:r>
      <w:r w:rsidR="00F178AD">
        <w:rPr>
          <w:rFonts w:cs="B Nazanin" w:hint="cs"/>
          <w:b/>
          <w:bCs/>
          <w:sz w:val="28"/>
          <w:szCs w:val="28"/>
          <w:rtl/>
        </w:rPr>
        <w:t>ي</w:t>
      </w:r>
      <w:r w:rsidR="00002F29">
        <w:rPr>
          <w:rFonts w:cs="B Nazanin" w:hint="cs"/>
          <w:b/>
          <w:bCs/>
          <w:sz w:val="28"/>
          <w:szCs w:val="28"/>
          <w:rtl/>
        </w:rPr>
        <w:t xml:space="preserve"> </w:t>
      </w:r>
      <w:r>
        <w:rPr>
          <w:rFonts w:cs="B Nazanin" w:hint="cs"/>
          <w:b/>
          <w:bCs/>
          <w:sz w:val="28"/>
          <w:szCs w:val="28"/>
          <w:rtl/>
        </w:rPr>
        <w:t xml:space="preserve">نازنين </w:t>
      </w:r>
      <w:r w:rsidRPr="00BB461E">
        <w:rPr>
          <w:rFonts w:cs="Times New Roman"/>
          <w:b/>
          <w:bCs/>
          <w:sz w:val="24"/>
          <w:szCs w:val="24"/>
        </w:rPr>
        <w:t>p</w:t>
      </w:r>
      <w:r w:rsidR="003E33DE" w:rsidRPr="00BB461E">
        <w:rPr>
          <w:rFonts w:cs="Times New Roman"/>
          <w:b/>
          <w:bCs/>
          <w:sz w:val="24"/>
          <w:szCs w:val="24"/>
        </w:rPr>
        <w:t>t Bold</w:t>
      </w:r>
      <w:r>
        <w:rPr>
          <w:rFonts w:cs="B Nazanin" w:hint="cs"/>
          <w:b/>
          <w:bCs/>
          <w:sz w:val="28"/>
          <w:szCs w:val="28"/>
          <w:rtl/>
        </w:rPr>
        <w:t xml:space="preserve"> 14)</w:t>
      </w:r>
    </w:p>
    <w:p w:rsidR="00525185" w:rsidRPr="00BD14C1" w:rsidRDefault="00525185" w:rsidP="00BD14C1">
      <w:pPr>
        <w:bidi/>
        <w:ind w:firstLine="440"/>
        <w:jc w:val="both"/>
        <w:rPr>
          <w:rFonts w:cs="B Nazanin" w:hint="cs"/>
          <w:sz w:val="26"/>
          <w:szCs w:val="26"/>
          <w:rtl/>
          <w:lang w:bidi="fa-IR"/>
        </w:rPr>
      </w:pPr>
      <w:r w:rsidRPr="00BD14C1">
        <w:rPr>
          <w:rFonts w:cs="B Nazanin" w:hint="cs"/>
          <w:sz w:val="26"/>
          <w:szCs w:val="26"/>
          <w:rtl/>
        </w:rPr>
        <w:t xml:space="preserve">براي تايپ مقاله به </w:t>
      </w:r>
      <w:r w:rsidRPr="00BD14C1">
        <w:rPr>
          <w:rFonts w:cs="B Nazanin" w:hint="cs"/>
          <w:sz w:val="26"/>
          <w:szCs w:val="26"/>
          <w:rtl/>
          <w:lang w:bidi="fa-IR"/>
        </w:rPr>
        <w:t xml:space="preserve">زبان </w:t>
      </w:r>
      <w:r w:rsidRPr="00BD14C1">
        <w:rPr>
          <w:rFonts w:cs="B Nazanin" w:hint="cs"/>
          <w:sz w:val="26"/>
          <w:szCs w:val="26"/>
          <w:rtl/>
        </w:rPr>
        <w:t xml:space="preserve">فارسي، </w:t>
      </w:r>
      <w:r w:rsidR="00E84B5E" w:rsidRPr="00BD14C1">
        <w:rPr>
          <w:rFonts w:cs="B Nazanin" w:hint="cs"/>
          <w:sz w:val="26"/>
          <w:szCs w:val="26"/>
          <w:rtl/>
          <w:lang w:bidi="fa-IR"/>
        </w:rPr>
        <w:t>ترج</w:t>
      </w:r>
      <w:r w:rsidR="00F178AD">
        <w:rPr>
          <w:rFonts w:cs="B Nazanin" w:hint="cs"/>
          <w:sz w:val="26"/>
          <w:szCs w:val="26"/>
          <w:rtl/>
          <w:lang w:bidi="fa-IR"/>
        </w:rPr>
        <w:t>ي</w:t>
      </w:r>
      <w:r w:rsidR="00E84B5E" w:rsidRPr="00BD14C1">
        <w:rPr>
          <w:rFonts w:cs="B Nazanin" w:hint="cs"/>
          <w:sz w:val="26"/>
          <w:szCs w:val="26"/>
          <w:rtl/>
          <w:lang w:bidi="fa-IR"/>
        </w:rPr>
        <w:t xml:space="preserve">حا </w:t>
      </w:r>
      <w:r w:rsidRPr="00BD14C1">
        <w:rPr>
          <w:rFonts w:cs="B Nazanin" w:hint="cs"/>
          <w:sz w:val="26"/>
          <w:szCs w:val="26"/>
          <w:rtl/>
        </w:rPr>
        <w:t xml:space="preserve">از مايكروسافت </w:t>
      </w:r>
      <w:r w:rsidR="008B6DE1" w:rsidRPr="00BD14C1">
        <w:rPr>
          <w:rFonts w:cs="B Nazanin" w:hint="cs"/>
          <w:sz w:val="26"/>
          <w:szCs w:val="26"/>
          <w:rtl/>
        </w:rPr>
        <w:t>آف</w:t>
      </w:r>
      <w:r w:rsidR="00F178AD">
        <w:rPr>
          <w:rFonts w:cs="B Nazanin" w:hint="cs"/>
          <w:sz w:val="26"/>
          <w:szCs w:val="26"/>
          <w:rtl/>
        </w:rPr>
        <w:t>ي</w:t>
      </w:r>
      <w:r w:rsidR="008B6DE1" w:rsidRPr="00BD14C1">
        <w:rPr>
          <w:rFonts w:cs="B Nazanin" w:hint="cs"/>
          <w:sz w:val="26"/>
          <w:szCs w:val="26"/>
          <w:rtl/>
        </w:rPr>
        <w:t xml:space="preserve">س </w:t>
      </w:r>
      <w:r w:rsidR="009C75DB" w:rsidRPr="00BD14C1">
        <w:rPr>
          <w:rFonts w:cs="B Nazanin" w:hint="cs"/>
          <w:sz w:val="26"/>
          <w:szCs w:val="26"/>
          <w:rtl/>
        </w:rPr>
        <w:t>ورد</w:t>
      </w:r>
      <w:r w:rsidR="009C75DB" w:rsidRPr="00BD14C1">
        <w:rPr>
          <w:rFonts w:cs="B Nazanin" w:hint="cs"/>
          <w:sz w:val="26"/>
          <w:szCs w:val="26"/>
          <w:rtl/>
          <w:lang w:bidi="fa-IR"/>
        </w:rPr>
        <w:t xml:space="preserve"> 2007</w:t>
      </w:r>
      <w:r w:rsidR="002D2A5D" w:rsidRPr="00BD14C1">
        <w:rPr>
          <w:rFonts w:cs="B Nazanin" w:hint="cs"/>
          <w:sz w:val="26"/>
          <w:szCs w:val="26"/>
          <w:rtl/>
        </w:rPr>
        <w:t xml:space="preserve"> </w:t>
      </w:r>
      <w:r w:rsidR="002D2A5D" w:rsidRPr="00BD14C1">
        <w:rPr>
          <w:rFonts w:cs="B Nazanin"/>
          <w:sz w:val="26"/>
          <w:szCs w:val="26"/>
        </w:rPr>
        <w:t>(</w:t>
      </w:r>
      <w:r w:rsidR="008B6DE1" w:rsidRPr="00BD14C1">
        <w:rPr>
          <w:rFonts w:cs="Times New Roman"/>
          <w:sz w:val="26"/>
          <w:szCs w:val="26"/>
        </w:rPr>
        <w:t>Microsoft Office Word</w:t>
      </w:r>
      <w:r w:rsidR="009C75DB" w:rsidRPr="00BD14C1">
        <w:rPr>
          <w:rFonts w:cs="Times New Roman"/>
          <w:sz w:val="26"/>
          <w:szCs w:val="26"/>
        </w:rPr>
        <w:t xml:space="preserve"> 2007</w:t>
      </w:r>
      <w:r w:rsidR="002D2A5D" w:rsidRPr="00BD14C1">
        <w:rPr>
          <w:rFonts w:cs="B Nazanin"/>
          <w:sz w:val="26"/>
          <w:szCs w:val="26"/>
        </w:rPr>
        <w:t>)</w:t>
      </w:r>
      <w:r w:rsidR="002D2A5D" w:rsidRPr="00BD14C1">
        <w:rPr>
          <w:rFonts w:cs="B Nazanin" w:hint="cs"/>
          <w:sz w:val="26"/>
          <w:szCs w:val="26"/>
          <w:rtl/>
          <w:lang w:bidi="fa-IR"/>
        </w:rPr>
        <w:t xml:space="preserve"> </w:t>
      </w:r>
      <w:r w:rsidR="00E84B5E" w:rsidRPr="00BD14C1">
        <w:rPr>
          <w:rFonts w:cs="B Nazanin" w:hint="cs"/>
          <w:sz w:val="26"/>
          <w:szCs w:val="26"/>
          <w:rtl/>
          <w:lang w:bidi="fa-IR"/>
        </w:rPr>
        <w:t xml:space="preserve">و </w:t>
      </w:r>
      <w:r w:rsidR="00F178AD">
        <w:rPr>
          <w:rFonts w:cs="B Nazanin" w:hint="cs"/>
          <w:sz w:val="26"/>
          <w:szCs w:val="26"/>
          <w:rtl/>
          <w:lang w:bidi="fa-IR"/>
        </w:rPr>
        <w:t>ي</w:t>
      </w:r>
      <w:r w:rsidR="00E84B5E" w:rsidRPr="00BD14C1">
        <w:rPr>
          <w:rFonts w:cs="B Nazanin" w:hint="cs"/>
          <w:sz w:val="26"/>
          <w:szCs w:val="26"/>
          <w:rtl/>
          <w:lang w:bidi="fa-IR"/>
        </w:rPr>
        <w:t>ا هر ورژن د</w:t>
      </w:r>
      <w:r w:rsidR="00F178AD">
        <w:rPr>
          <w:rFonts w:cs="B Nazanin" w:hint="cs"/>
          <w:sz w:val="26"/>
          <w:szCs w:val="26"/>
          <w:rtl/>
          <w:lang w:bidi="fa-IR"/>
        </w:rPr>
        <w:t>ي</w:t>
      </w:r>
      <w:r w:rsidR="00E84B5E" w:rsidRPr="00BD14C1">
        <w:rPr>
          <w:rFonts w:cs="B Nazanin" w:hint="cs"/>
          <w:sz w:val="26"/>
          <w:szCs w:val="26"/>
          <w:rtl/>
          <w:lang w:bidi="fa-IR"/>
        </w:rPr>
        <w:t xml:space="preserve">گر </w:t>
      </w:r>
      <w:r w:rsidRPr="00BD14C1">
        <w:rPr>
          <w:rFonts w:cs="B Nazanin" w:hint="cs"/>
          <w:sz w:val="26"/>
          <w:szCs w:val="26"/>
          <w:rtl/>
        </w:rPr>
        <w:t xml:space="preserve">استفاده كنيد. متن اصلي مقاله به صورت تك ستوني با قلم (فونت) </w:t>
      </w:r>
      <w:r w:rsidR="003C1235" w:rsidRPr="00BD14C1">
        <w:rPr>
          <w:rFonts w:cs="B Nazanin" w:hint="cs"/>
          <w:sz w:val="26"/>
          <w:szCs w:val="26"/>
          <w:rtl/>
        </w:rPr>
        <w:t>ب</w:t>
      </w:r>
      <w:r w:rsidR="00F178AD">
        <w:rPr>
          <w:rFonts w:cs="B Nazanin" w:hint="cs"/>
          <w:sz w:val="26"/>
          <w:szCs w:val="26"/>
          <w:rtl/>
        </w:rPr>
        <w:t>ي</w:t>
      </w:r>
      <w:r w:rsidR="003C1235" w:rsidRPr="00BD14C1">
        <w:rPr>
          <w:rFonts w:cs="B Nazanin" w:hint="cs"/>
          <w:sz w:val="26"/>
          <w:szCs w:val="26"/>
          <w:rtl/>
        </w:rPr>
        <w:t xml:space="preserve"> </w:t>
      </w:r>
      <w:r w:rsidRPr="00BD14C1">
        <w:rPr>
          <w:rFonts w:cs="B Nazanin" w:hint="cs"/>
          <w:sz w:val="26"/>
          <w:szCs w:val="26"/>
          <w:rtl/>
        </w:rPr>
        <w:t xml:space="preserve">نازنين و اندازة </w:t>
      </w:r>
      <w:r w:rsidRPr="00BD14C1">
        <w:rPr>
          <w:rFonts w:cs="Times New Roman"/>
          <w:sz w:val="26"/>
          <w:szCs w:val="26"/>
        </w:rPr>
        <w:t>pt</w:t>
      </w:r>
      <w:r w:rsidRPr="00BD14C1">
        <w:rPr>
          <w:rFonts w:ascii="Arial" w:hAnsi="Arial" w:cs="B Nazanin"/>
          <w:sz w:val="26"/>
          <w:szCs w:val="26"/>
          <w:rtl/>
        </w:rPr>
        <w:t xml:space="preserve"> </w:t>
      </w:r>
      <w:r w:rsidR="00BD14C1" w:rsidRPr="00BD14C1">
        <w:rPr>
          <w:rFonts w:cs="B Nazanin" w:hint="cs"/>
          <w:sz w:val="26"/>
          <w:szCs w:val="26"/>
          <w:rtl/>
        </w:rPr>
        <w:t>13</w:t>
      </w:r>
      <w:r w:rsidRPr="00BD14C1">
        <w:rPr>
          <w:rFonts w:cs="B Nazanin" w:hint="cs"/>
          <w:sz w:val="26"/>
          <w:szCs w:val="26"/>
          <w:rtl/>
        </w:rPr>
        <w:t xml:space="preserve"> تك فاصله </w:t>
      </w:r>
      <w:r w:rsidRPr="00BD14C1">
        <w:rPr>
          <w:rFonts w:cs="Times New Roman"/>
          <w:sz w:val="26"/>
          <w:szCs w:val="26"/>
        </w:rPr>
        <w:t>(single</w:t>
      </w:r>
      <w:r w:rsidRPr="00BD14C1">
        <w:rPr>
          <w:rFonts w:ascii="Arial" w:hAnsi="Arial" w:cs="Arial"/>
          <w:sz w:val="26"/>
          <w:szCs w:val="26"/>
        </w:rPr>
        <w:t xml:space="preserve"> </w:t>
      </w:r>
      <w:r w:rsidRPr="00BD14C1">
        <w:rPr>
          <w:rFonts w:cs="Times New Roman"/>
          <w:sz w:val="26"/>
          <w:szCs w:val="26"/>
        </w:rPr>
        <w:t>space)</w:t>
      </w:r>
      <w:r w:rsidRPr="00BD14C1">
        <w:rPr>
          <w:rFonts w:cs="B Nazanin" w:hint="cs"/>
          <w:sz w:val="26"/>
          <w:szCs w:val="26"/>
          <w:rtl/>
        </w:rPr>
        <w:t xml:space="preserve"> تهيه شود. عنوان همة بخش‌ها با قلم </w:t>
      </w:r>
      <w:r w:rsidR="005453EA" w:rsidRPr="00BD14C1">
        <w:rPr>
          <w:rFonts w:cs="B Nazanin" w:hint="cs"/>
          <w:sz w:val="26"/>
          <w:szCs w:val="26"/>
          <w:rtl/>
        </w:rPr>
        <w:t>ب</w:t>
      </w:r>
      <w:r w:rsidR="00F178AD">
        <w:rPr>
          <w:rFonts w:cs="B Nazanin" w:hint="cs"/>
          <w:sz w:val="26"/>
          <w:szCs w:val="26"/>
          <w:rtl/>
        </w:rPr>
        <w:t>ي</w:t>
      </w:r>
      <w:r w:rsidR="005453EA" w:rsidRPr="00BD14C1">
        <w:rPr>
          <w:rFonts w:cs="B Nazanin" w:hint="cs"/>
          <w:sz w:val="26"/>
          <w:szCs w:val="26"/>
          <w:rtl/>
        </w:rPr>
        <w:t xml:space="preserve"> </w:t>
      </w:r>
      <w:r w:rsidRPr="00BD14C1">
        <w:rPr>
          <w:rFonts w:cs="B Nazanin" w:hint="cs"/>
          <w:sz w:val="26"/>
          <w:szCs w:val="26"/>
          <w:rtl/>
        </w:rPr>
        <w:t xml:space="preserve">نازنين و اندازه </w:t>
      </w:r>
      <w:r w:rsidRPr="00BD14C1">
        <w:rPr>
          <w:rFonts w:cs="Times New Roman"/>
          <w:sz w:val="26"/>
          <w:szCs w:val="26"/>
        </w:rPr>
        <w:t>p</w:t>
      </w:r>
      <w:r w:rsidR="003E33DE" w:rsidRPr="00BD14C1">
        <w:rPr>
          <w:rFonts w:cs="Times New Roman"/>
          <w:sz w:val="26"/>
          <w:szCs w:val="26"/>
        </w:rPr>
        <w:t>t Bold</w:t>
      </w:r>
      <w:r w:rsidRPr="00BD14C1">
        <w:rPr>
          <w:rFonts w:cs="B Nazanin" w:hint="cs"/>
          <w:sz w:val="26"/>
          <w:szCs w:val="26"/>
          <w:rtl/>
          <w:lang w:bidi="fa-IR"/>
        </w:rPr>
        <w:t xml:space="preserve"> </w:t>
      </w:r>
      <w:r w:rsidRPr="00BD14C1">
        <w:rPr>
          <w:rFonts w:cs="B Nazanin" w:hint="cs"/>
          <w:sz w:val="26"/>
          <w:szCs w:val="26"/>
          <w:rtl/>
        </w:rPr>
        <w:t xml:space="preserve">14 و عنوان زيربخش‌ها با قلم </w:t>
      </w:r>
      <w:r w:rsidR="002A5566" w:rsidRPr="00BD14C1">
        <w:rPr>
          <w:rFonts w:cs="B Nazanin" w:hint="cs"/>
          <w:sz w:val="26"/>
          <w:szCs w:val="26"/>
          <w:rtl/>
        </w:rPr>
        <w:t>ب</w:t>
      </w:r>
      <w:r w:rsidR="00F178AD">
        <w:rPr>
          <w:rFonts w:cs="B Nazanin" w:hint="cs"/>
          <w:sz w:val="26"/>
          <w:szCs w:val="26"/>
          <w:rtl/>
        </w:rPr>
        <w:t>ي</w:t>
      </w:r>
      <w:r w:rsidR="002A5566" w:rsidRPr="00BD14C1">
        <w:rPr>
          <w:rFonts w:cs="B Nazanin" w:hint="cs"/>
          <w:sz w:val="26"/>
          <w:szCs w:val="26"/>
          <w:rtl/>
        </w:rPr>
        <w:t xml:space="preserve"> </w:t>
      </w:r>
      <w:r w:rsidRPr="00BD14C1">
        <w:rPr>
          <w:rFonts w:cs="B Nazanin" w:hint="cs"/>
          <w:sz w:val="26"/>
          <w:szCs w:val="26"/>
          <w:rtl/>
        </w:rPr>
        <w:t>نازنين و اندازه</w:t>
      </w:r>
      <w:r w:rsidR="006D0340" w:rsidRPr="00BD14C1">
        <w:rPr>
          <w:rFonts w:cs="B Nazanin" w:hint="cs"/>
          <w:sz w:val="26"/>
          <w:szCs w:val="26"/>
          <w:rtl/>
        </w:rPr>
        <w:t xml:space="preserve"> </w:t>
      </w:r>
      <w:r w:rsidR="00C02CC7" w:rsidRPr="00BD14C1">
        <w:rPr>
          <w:rFonts w:cs="Times New Roman"/>
          <w:sz w:val="26"/>
          <w:szCs w:val="26"/>
        </w:rPr>
        <w:t>pt Bold</w:t>
      </w:r>
      <w:r w:rsidRPr="00BD14C1">
        <w:rPr>
          <w:rFonts w:cs="B Nazanin" w:hint="cs"/>
          <w:sz w:val="26"/>
          <w:szCs w:val="26"/>
          <w:rtl/>
        </w:rPr>
        <w:t xml:space="preserve"> </w:t>
      </w:r>
      <w:r w:rsidR="00BD14C1" w:rsidRPr="00BD14C1">
        <w:rPr>
          <w:rFonts w:cs="B Nazanin" w:hint="cs"/>
          <w:sz w:val="26"/>
          <w:szCs w:val="26"/>
          <w:rtl/>
        </w:rPr>
        <w:t>13</w:t>
      </w:r>
      <w:r w:rsidRPr="00BD14C1">
        <w:rPr>
          <w:rFonts w:cs="B Nazanin" w:hint="cs"/>
          <w:sz w:val="26"/>
          <w:szCs w:val="26"/>
          <w:rtl/>
        </w:rPr>
        <w:t xml:space="preserve"> تايپ شود. عنوان هر بخش يا زيربخش با يك خط خالي فاصله از انتهاي متن بخش قبلي تايپ و شماره‌گذاري شود. خط اول همة پاراگراف‌ها بايد داراي تورفتگي به اندازة </w:t>
      </w:r>
      <w:r w:rsidRPr="00BD14C1">
        <w:rPr>
          <w:rFonts w:cs="Times New Roman"/>
          <w:sz w:val="26"/>
          <w:szCs w:val="26"/>
        </w:rPr>
        <w:t>cm</w:t>
      </w:r>
      <w:r w:rsidRPr="00BD14C1">
        <w:rPr>
          <w:rFonts w:cs="B Nazanin" w:hint="cs"/>
          <w:sz w:val="26"/>
          <w:szCs w:val="26"/>
          <w:rtl/>
        </w:rPr>
        <w:t xml:space="preserve"> 7/0 باشد.</w:t>
      </w:r>
      <w:r w:rsidR="00BD14C1">
        <w:rPr>
          <w:rFonts w:cs="B Nazanin" w:hint="cs"/>
          <w:sz w:val="26"/>
          <w:szCs w:val="26"/>
          <w:rtl/>
        </w:rPr>
        <w:t xml:space="preserve"> (همانند هم</w:t>
      </w:r>
      <w:r w:rsidR="00F178AD">
        <w:rPr>
          <w:rFonts w:cs="B Nazanin" w:hint="cs"/>
          <w:sz w:val="26"/>
          <w:szCs w:val="26"/>
          <w:rtl/>
        </w:rPr>
        <w:t>ي</w:t>
      </w:r>
      <w:r w:rsidR="00BD14C1">
        <w:rPr>
          <w:rFonts w:cs="B Nazanin" w:hint="cs"/>
          <w:sz w:val="26"/>
          <w:szCs w:val="26"/>
          <w:rtl/>
        </w:rPr>
        <w:t>ن پاراگراف)</w:t>
      </w:r>
    </w:p>
    <w:p w:rsidR="00525185" w:rsidRDefault="00525185">
      <w:pPr>
        <w:bidi/>
        <w:jc w:val="both"/>
        <w:rPr>
          <w:rFonts w:cs="B Nazanin" w:hint="cs"/>
          <w:sz w:val="24"/>
          <w:szCs w:val="24"/>
          <w:rtl/>
          <w:lang w:bidi="fa-IR"/>
        </w:rPr>
      </w:pPr>
    </w:p>
    <w:p w:rsidR="00525185" w:rsidRDefault="00525185" w:rsidP="006E22C2">
      <w:pPr>
        <w:pStyle w:val="Heading3"/>
        <w:rPr>
          <w:rFonts w:cs="B Nazanin" w:hint="cs"/>
          <w:sz w:val="28"/>
          <w:szCs w:val="28"/>
          <w:rtl/>
          <w:lang w:bidi="fa-IR"/>
        </w:rPr>
      </w:pPr>
      <w:r>
        <w:rPr>
          <w:rFonts w:cs="B Nazanin" w:hint="cs"/>
          <w:sz w:val="28"/>
          <w:szCs w:val="28"/>
          <w:rtl/>
          <w:lang w:bidi="fa-IR"/>
        </w:rPr>
        <w:t>2</w:t>
      </w:r>
      <w:r>
        <w:rPr>
          <w:rFonts w:cs="B Nazanin" w:hint="cs"/>
          <w:sz w:val="28"/>
          <w:szCs w:val="28"/>
          <w:rtl/>
        </w:rPr>
        <w:t xml:space="preserve">- </w:t>
      </w:r>
      <w:r w:rsidR="006E22C2" w:rsidRPr="006E22C2">
        <w:rPr>
          <w:rFonts w:cs="B Nazanin" w:hint="cs"/>
          <w:sz w:val="28"/>
          <w:szCs w:val="28"/>
          <w:rtl/>
        </w:rPr>
        <w:t>راهنما</w:t>
      </w:r>
      <w:r w:rsidR="00F178AD">
        <w:rPr>
          <w:rFonts w:cs="B Nazanin" w:hint="cs"/>
          <w:sz w:val="28"/>
          <w:szCs w:val="28"/>
          <w:rtl/>
        </w:rPr>
        <w:t>ي</w:t>
      </w:r>
      <w:r w:rsidR="006E22C2" w:rsidRPr="006E22C2">
        <w:rPr>
          <w:rFonts w:cs="B Nazanin" w:hint="cs"/>
          <w:sz w:val="28"/>
          <w:szCs w:val="28"/>
          <w:rtl/>
        </w:rPr>
        <w:t xml:space="preserve"> ارسال مقالا</w:t>
      </w:r>
      <w:r w:rsidR="006E22C2">
        <w:rPr>
          <w:rFonts w:cs="B Nazanin" w:hint="cs"/>
          <w:sz w:val="28"/>
          <w:szCs w:val="28"/>
          <w:rtl/>
        </w:rPr>
        <w:t xml:space="preserve"> ت</w:t>
      </w:r>
    </w:p>
    <w:p w:rsidR="00BD14C1" w:rsidRPr="008B63DB" w:rsidRDefault="00B6645D" w:rsidP="00BD14C1">
      <w:pPr>
        <w:bidi/>
        <w:ind w:firstLine="440"/>
        <w:jc w:val="both"/>
        <w:rPr>
          <w:rFonts w:ascii="Tahoma" w:hAnsi="Tahoma" w:cs="B Nazanin" w:hint="cs"/>
          <w:sz w:val="26"/>
          <w:szCs w:val="26"/>
          <w:rtl/>
          <w:lang w:bidi="fa-IR"/>
        </w:rPr>
      </w:pPr>
      <w:r w:rsidRPr="008B63DB">
        <w:rPr>
          <w:rFonts w:ascii="Tahoma" w:hAnsi="Tahoma" w:cs="B Nazanin"/>
          <w:sz w:val="26"/>
          <w:szCs w:val="26"/>
          <w:rtl/>
          <w:lang w:bidi="fa-IR"/>
        </w:rPr>
        <w:t xml:space="preserve">مقالات </w:t>
      </w:r>
      <w:r w:rsidR="00BD14C1" w:rsidRPr="008B63DB">
        <w:rPr>
          <w:rFonts w:ascii="Tahoma" w:hAnsi="Tahoma" w:cs="B Nazanin" w:hint="cs"/>
          <w:sz w:val="26"/>
          <w:szCs w:val="26"/>
          <w:rtl/>
          <w:lang w:bidi="fa-IR"/>
        </w:rPr>
        <w:t>تا پا</w:t>
      </w:r>
      <w:r w:rsidR="00F178AD">
        <w:rPr>
          <w:rFonts w:ascii="Tahoma" w:hAnsi="Tahoma" w:cs="B Nazanin" w:hint="cs"/>
          <w:sz w:val="26"/>
          <w:szCs w:val="26"/>
          <w:rtl/>
          <w:lang w:bidi="fa-IR"/>
        </w:rPr>
        <w:t>ي</w:t>
      </w:r>
      <w:r w:rsidR="00BD14C1" w:rsidRPr="008B63DB">
        <w:rPr>
          <w:rFonts w:ascii="Tahoma" w:hAnsi="Tahoma" w:cs="B Nazanin" w:hint="cs"/>
          <w:sz w:val="26"/>
          <w:szCs w:val="26"/>
          <w:rtl/>
          <w:lang w:bidi="fa-IR"/>
        </w:rPr>
        <w:t>ان فرورد</w:t>
      </w:r>
      <w:r w:rsidR="00F178AD">
        <w:rPr>
          <w:rFonts w:ascii="Tahoma" w:hAnsi="Tahoma" w:cs="B Nazanin" w:hint="cs"/>
          <w:sz w:val="26"/>
          <w:szCs w:val="26"/>
          <w:rtl/>
          <w:lang w:bidi="fa-IR"/>
        </w:rPr>
        <w:t>ي</w:t>
      </w:r>
      <w:r w:rsidR="00BD14C1" w:rsidRPr="008B63DB">
        <w:rPr>
          <w:rFonts w:ascii="Tahoma" w:hAnsi="Tahoma" w:cs="B Nazanin" w:hint="cs"/>
          <w:sz w:val="26"/>
          <w:szCs w:val="26"/>
          <w:rtl/>
          <w:lang w:bidi="fa-IR"/>
        </w:rPr>
        <w:t xml:space="preserve">ن 95 از </w:t>
      </w:r>
      <w:r w:rsidR="00F178AD">
        <w:rPr>
          <w:rFonts w:ascii="Tahoma" w:hAnsi="Tahoma" w:cs="B Nazanin" w:hint="cs"/>
          <w:sz w:val="26"/>
          <w:szCs w:val="26"/>
          <w:rtl/>
          <w:lang w:bidi="fa-IR"/>
        </w:rPr>
        <w:t>ي</w:t>
      </w:r>
      <w:r w:rsidR="00BD14C1" w:rsidRPr="008B63DB">
        <w:rPr>
          <w:rFonts w:ascii="Tahoma" w:hAnsi="Tahoma" w:cs="B Nazanin" w:hint="cs"/>
          <w:sz w:val="26"/>
          <w:szCs w:val="26"/>
          <w:rtl/>
          <w:lang w:bidi="fa-IR"/>
        </w:rPr>
        <w:t>ک</w:t>
      </w:r>
      <w:r w:rsidR="00F178AD">
        <w:rPr>
          <w:rFonts w:ascii="Tahoma" w:hAnsi="Tahoma" w:cs="B Nazanin" w:hint="cs"/>
          <w:sz w:val="26"/>
          <w:szCs w:val="26"/>
          <w:rtl/>
          <w:lang w:bidi="fa-IR"/>
        </w:rPr>
        <w:t>ي</w:t>
      </w:r>
      <w:r w:rsidR="00BD14C1" w:rsidRPr="008B63DB">
        <w:rPr>
          <w:rFonts w:ascii="Tahoma" w:hAnsi="Tahoma" w:cs="B Nazanin" w:hint="cs"/>
          <w:sz w:val="26"/>
          <w:szCs w:val="26"/>
          <w:rtl/>
          <w:lang w:bidi="fa-IR"/>
        </w:rPr>
        <w:t xml:space="preserve"> از طرق ز</w:t>
      </w:r>
      <w:r w:rsidR="00F178AD">
        <w:rPr>
          <w:rFonts w:ascii="Tahoma" w:hAnsi="Tahoma" w:cs="B Nazanin" w:hint="cs"/>
          <w:sz w:val="26"/>
          <w:szCs w:val="26"/>
          <w:rtl/>
          <w:lang w:bidi="fa-IR"/>
        </w:rPr>
        <w:t>ي</w:t>
      </w:r>
      <w:r w:rsidR="00BD14C1" w:rsidRPr="008B63DB">
        <w:rPr>
          <w:rFonts w:ascii="Tahoma" w:hAnsi="Tahoma" w:cs="B Nazanin" w:hint="cs"/>
          <w:sz w:val="26"/>
          <w:szCs w:val="26"/>
          <w:rtl/>
          <w:lang w:bidi="fa-IR"/>
        </w:rPr>
        <w:t>ر</w:t>
      </w:r>
      <w:r w:rsidR="000A0DE4" w:rsidRPr="008B63DB">
        <w:rPr>
          <w:rFonts w:ascii="Tahoma" w:hAnsi="Tahoma" w:cs="B Nazanin" w:hint="cs"/>
          <w:sz w:val="26"/>
          <w:szCs w:val="26"/>
          <w:rtl/>
          <w:lang w:bidi="fa-IR"/>
        </w:rPr>
        <w:t xml:space="preserve"> </w:t>
      </w:r>
      <w:r w:rsidRPr="008B63DB">
        <w:rPr>
          <w:rFonts w:ascii="Tahoma" w:hAnsi="Tahoma" w:cs="B Nazanin" w:hint="cs"/>
          <w:sz w:val="26"/>
          <w:szCs w:val="26"/>
          <w:rtl/>
          <w:lang w:bidi="fa-IR"/>
        </w:rPr>
        <w:t>در</w:t>
      </w:r>
      <w:r w:rsidR="00F178AD">
        <w:rPr>
          <w:rFonts w:ascii="Tahoma" w:hAnsi="Tahoma" w:cs="B Nazanin" w:hint="cs"/>
          <w:sz w:val="26"/>
          <w:szCs w:val="26"/>
          <w:rtl/>
          <w:lang w:bidi="fa-IR"/>
        </w:rPr>
        <w:t>ي</w:t>
      </w:r>
      <w:r w:rsidRPr="008B63DB">
        <w:rPr>
          <w:rFonts w:ascii="Tahoma" w:hAnsi="Tahoma" w:cs="B Nazanin" w:hint="cs"/>
          <w:sz w:val="26"/>
          <w:szCs w:val="26"/>
          <w:rtl/>
          <w:lang w:bidi="fa-IR"/>
        </w:rPr>
        <w:t>افت م</w:t>
      </w:r>
      <w:r w:rsidR="00F178AD">
        <w:rPr>
          <w:rFonts w:ascii="Tahoma" w:hAnsi="Tahoma" w:cs="B Nazanin" w:hint="cs"/>
          <w:sz w:val="26"/>
          <w:szCs w:val="26"/>
          <w:rtl/>
          <w:lang w:bidi="fa-IR"/>
        </w:rPr>
        <w:t>ي</w:t>
      </w:r>
      <w:r w:rsidRPr="008B63DB">
        <w:rPr>
          <w:rFonts w:ascii="Tahoma" w:hAnsi="Tahoma" w:cs="B Nazanin"/>
          <w:sz w:val="26"/>
          <w:szCs w:val="26"/>
        </w:rPr>
        <w:softHyphen/>
      </w:r>
      <w:r w:rsidRPr="008B63DB">
        <w:rPr>
          <w:rFonts w:ascii="Tahoma" w:hAnsi="Tahoma" w:cs="B Nazanin"/>
          <w:sz w:val="26"/>
          <w:szCs w:val="26"/>
          <w:rtl/>
          <w:lang w:bidi="fa-IR"/>
        </w:rPr>
        <w:t>شوند.</w:t>
      </w:r>
    </w:p>
    <w:p w:rsidR="006075DD" w:rsidRPr="008B63DB" w:rsidRDefault="00BD14C1" w:rsidP="00BD14C1">
      <w:pPr>
        <w:pStyle w:val="ListParagraph"/>
        <w:numPr>
          <w:ilvl w:val="0"/>
          <w:numId w:val="11"/>
        </w:numPr>
        <w:bidi/>
        <w:jc w:val="both"/>
        <w:rPr>
          <w:rFonts w:cs="B Nazanin" w:hint="cs"/>
          <w:sz w:val="26"/>
          <w:szCs w:val="26"/>
          <w:lang w:bidi="fa-IR"/>
        </w:rPr>
      </w:pPr>
      <w:r w:rsidRPr="008B63DB">
        <w:rPr>
          <w:rFonts w:ascii="Tahoma" w:hAnsi="Tahoma" w:cs="B Nazanin" w:hint="cs"/>
          <w:sz w:val="26"/>
          <w:szCs w:val="26"/>
          <w:rtl/>
          <w:lang w:bidi="fa-IR"/>
        </w:rPr>
        <w:t>ا</w:t>
      </w:r>
      <w:r w:rsidR="00F178AD">
        <w:rPr>
          <w:rFonts w:ascii="Tahoma" w:hAnsi="Tahoma" w:cs="B Nazanin" w:hint="cs"/>
          <w:sz w:val="26"/>
          <w:szCs w:val="26"/>
          <w:rtl/>
          <w:lang w:bidi="fa-IR"/>
        </w:rPr>
        <w:t>ي</w:t>
      </w:r>
      <w:r w:rsidRPr="008B63DB">
        <w:rPr>
          <w:rFonts w:ascii="Tahoma" w:hAnsi="Tahoma" w:cs="B Nazanin" w:hint="cs"/>
          <w:sz w:val="26"/>
          <w:szCs w:val="26"/>
          <w:rtl/>
          <w:lang w:bidi="fa-IR"/>
        </w:rPr>
        <w:t>م</w:t>
      </w:r>
      <w:r w:rsidR="00F178AD">
        <w:rPr>
          <w:rFonts w:ascii="Tahoma" w:hAnsi="Tahoma" w:cs="B Nazanin" w:hint="cs"/>
          <w:sz w:val="26"/>
          <w:szCs w:val="26"/>
          <w:rtl/>
          <w:lang w:bidi="fa-IR"/>
        </w:rPr>
        <w:t>ي</w:t>
      </w:r>
      <w:r w:rsidRPr="008B63DB">
        <w:rPr>
          <w:rFonts w:ascii="Tahoma" w:hAnsi="Tahoma" w:cs="B Nazanin" w:hint="cs"/>
          <w:sz w:val="26"/>
          <w:szCs w:val="26"/>
          <w:rtl/>
          <w:lang w:bidi="fa-IR"/>
        </w:rPr>
        <w:t>ل:</w:t>
      </w:r>
      <w:r w:rsidR="00470127" w:rsidRPr="008B63DB">
        <w:rPr>
          <w:rFonts w:ascii="Tahoma" w:hAnsi="Tahoma" w:cs="B Nazanin" w:hint="cs"/>
          <w:sz w:val="26"/>
          <w:szCs w:val="26"/>
          <w:rtl/>
          <w:lang w:bidi="fa-IR"/>
        </w:rPr>
        <w:t xml:space="preserve"> </w:t>
      </w:r>
    </w:p>
    <w:p w:rsidR="00BD14C1" w:rsidRPr="008B63DB" w:rsidRDefault="00BD14C1" w:rsidP="00BD14C1">
      <w:pPr>
        <w:pStyle w:val="ListParagraph"/>
        <w:bidi/>
        <w:ind w:left="800"/>
        <w:jc w:val="right"/>
        <w:rPr>
          <w:rFonts w:ascii="Tahoma" w:hAnsi="Tahoma" w:cs="B Nazanin"/>
          <w:sz w:val="26"/>
          <w:szCs w:val="26"/>
          <w:lang w:bidi="fa-IR"/>
        </w:rPr>
      </w:pPr>
      <w:hyperlink r:id="rId7" w:history="1">
        <w:r w:rsidRPr="008B63DB">
          <w:rPr>
            <w:rStyle w:val="Hyperlink"/>
            <w:rFonts w:ascii="Tahoma" w:hAnsi="Tahoma" w:cs="B Nazanin"/>
            <w:sz w:val="26"/>
            <w:szCs w:val="26"/>
            <w:lang w:bidi="fa-IR"/>
          </w:rPr>
          <w:t>rezasoleimanims@gmail.com</w:t>
        </w:r>
      </w:hyperlink>
    </w:p>
    <w:p w:rsidR="00BD14C1" w:rsidRPr="008B63DB" w:rsidRDefault="00BD14C1" w:rsidP="00BD14C1">
      <w:pPr>
        <w:pStyle w:val="ListParagraph"/>
        <w:bidi/>
        <w:ind w:left="800"/>
        <w:jc w:val="right"/>
        <w:rPr>
          <w:rFonts w:ascii="Tahoma" w:hAnsi="Tahoma" w:cs="B Nazanin"/>
          <w:sz w:val="26"/>
          <w:szCs w:val="26"/>
          <w:lang w:bidi="fa-IR"/>
        </w:rPr>
      </w:pPr>
      <w:hyperlink r:id="rId8" w:history="1">
        <w:r w:rsidRPr="008B63DB">
          <w:rPr>
            <w:rStyle w:val="Hyperlink"/>
            <w:rFonts w:ascii="Tahoma" w:hAnsi="Tahoma" w:cs="B Nazanin"/>
            <w:sz w:val="26"/>
            <w:szCs w:val="26"/>
            <w:lang w:bidi="fa-IR"/>
          </w:rPr>
          <w:t>bardia747_2000@yahoo.com</w:t>
        </w:r>
      </w:hyperlink>
    </w:p>
    <w:p w:rsidR="00BD14C1" w:rsidRPr="008B63DB" w:rsidRDefault="00BD14C1" w:rsidP="00BD14C1">
      <w:pPr>
        <w:pStyle w:val="ListParagraph"/>
        <w:numPr>
          <w:ilvl w:val="0"/>
          <w:numId w:val="11"/>
        </w:numPr>
        <w:bidi/>
        <w:rPr>
          <w:rFonts w:cs="B Nazanin" w:hint="cs"/>
          <w:sz w:val="26"/>
          <w:szCs w:val="26"/>
          <w:lang w:bidi="fa-IR"/>
        </w:rPr>
      </w:pPr>
      <w:r w:rsidRPr="008B63DB">
        <w:rPr>
          <w:rFonts w:ascii="Tahoma" w:hAnsi="Tahoma" w:cs="B Nazanin" w:hint="cs"/>
          <w:sz w:val="26"/>
          <w:szCs w:val="26"/>
          <w:rtl/>
          <w:lang w:bidi="fa-IR"/>
        </w:rPr>
        <w:t>کانال تلگرام کاروز</w:t>
      </w:r>
      <w:r w:rsidR="00F178AD">
        <w:rPr>
          <w:rFonts w:ascii="Tahoma" w:hAnsi="Tahoma" w:cs="B Nazanin" w:hint="cs"/>
          <w:sz w:val="26"/>
          <w:szCs w:val="26"/>
          <w:rtl/>
          <w:lang w:bidi="fa-IR"/>
        </w:rPr>
        <w:t>ي</w:t>
      </w:r>
      <w:r w:rsidRPr="008B63DB">
        <w:rPr>
          <w:rFonts w:ascii="Tahoma" w:hAnsi="Tahoma" w:cs="B Nazanin" w:hint="cs"/>
          <w:sz w:val="26"/>
          <w:szCs w:val="26"/>
          <w:rtl/>
          <w:lang w:bidi="fa-IR"/>
        </w:rPr>
        <w:t xml:space="preserve"> 1 که بد</w:t>
      </w:r>
      <w:r w:rsidR="00F178AD">
        <w:rPr>
          <w:rFonts w:ascii="Tahoma" w:hAnsi="Tahoma" w:cs="B Nazanin" w:hint="cs"/>
          <w:sz w:val="26"/>
          <w:szCs w:val="26"/>
          <w:rtl/>
          <w:lang w:bidi="fa-IR"/>
        </w:rPr>
        <w:t>ي</w:t>
      </w:r>
      <w:r w:rsidRPr="008B63DB">
        <w:rPr>
          <w:rFonts w:ascii="Tahoma" w:hAnsi="Tahoma" w:cs="B Nazanin" w:hint="cs"/>
          <w:sz w:val="26"/>
          <w:szCs w:val="26"/>
          <w:rtl/>
          <w:lang w:bidi="fa-IR"/>
        </w:rPr>
        <w:t>ن منظور راه انداز</w:t>
      </w:r>
      <w:r w:rsidR="00F178AD">
        <w:rPr>
          <w:rFonts w:ascii="Tahoma" w:hAnsi="Tahoma" w:cs="B Nazanin" w:hint="cs"/>
          <w:sz w:val="26"/>
          <w:szCs w:val="26"/>
          <w:rtl/>
          <w:lang w:bidi="fa-IR"/>
        </w:rPr>
        <w:t>ي</w:t>
      </w:r>
      <w:r w:rsidRPr="008B63DB">
        <w:rPr>
          <w:rFonts w:ascii="Tahoma" w:hAnsi="Tahoma" w:cs="B Nazanin" w:hint="cs"/>
          <w:sz w:val="26"/>
          <w:szCs w:val="26"/>
          <w:rtl/>
          <w:lang w:bidi="fa-IR"/>
        </w:rPr>
        <w:t xml:space="preserve"> شده است.</w:t>
      </w:r>
    </w:p>
    <w:p w:rsidR="00BD14C1" w:rsidRPr="008B63DB" w:rsidRDefault="00BD14C1" w:rsidP="00BD14C1">
      <w:pPr>
        <w:pStyle w:val="ListParagraph"/>
        <w:numPr>
          <w:ilvl w:val="0"/>
          <w:numId w:val="11"/>
        </w:numPr>
        <w:bidi/>
        <w:rPr>
          <w:rFonts w:cs="B Nazanin" w:hint="cs"/>
          <w:sz w:val="26"/>
          <w:szCs w:val="26"/>
          <w:lang w:bidi="fa-IR"/>
        </w:rPr>
      </w:pPr>
      <w:r w:rsidRPr="008B63DB">
        <w:rPr>
          <w:rFonts w:ascii="Tahoma" w:hAnsi="Tahoma" w:cs="B Nazanin" w:hint="cs"/>
          <w:sz w:val="26"/>
          <w:szCs w:val="26"/>
          <w:rtl/>
          <w:lang w:bidi="fa-IR"/>
        </w:rPr>
        <w:t>وبلاگ پرسپکت</w:t>
      </w:r>
      <w:r w:rsidR="00F178AD">
        <w:rPr>
          <w:rFonts w:ascii="Tahoma" w:hAnsi="Tahoma" w:cs="B Nazanin" w:hint="cs"/>
          <w:sz w:val="26"/>
          <w:szCs w:val="26"/>
          <w:rtl/>
          <w:lang w:bidi="fa-IR"/>
        </w:rPr>
        <w:t>ي</w:t>
      </w:r>
      <w:r w:rsidRPr="008B63DB">
        <w:rPr>
          <w:rFonts w:ascii="Tahoma" w:hAnsi="Tahoma" w:cs="B Nazanin" w:hint="cs"/>
          <w:sz w:val="26"/>
          <w:szCs w:val="26"/>
          <w:rtl/>
          <w:lang w:bidi="fa-IR"/>
        </w:rPr>
        <w:t>و به آدرس:</w:t>
      </w:r>
    </w:p>
    <w:p w:rsidR="00BD14C1" w:rsidRPr="008B63DB" w:rsidRDefault="00BD14C1" w:rsidP="00BD14C1">
      <w:pPr>
        <w:pStyle w:val="ListParagraph"/>
        <w:bidi/>
        <w:ind w:left="800"/>
        <w:jc w:val="right"/>
        <w:rPr>
          <w:rFonts w:ascii="Tahoma" w:hAnsi="Tahoma" w:cs="B Nazanin"/>
          <w:sz w:val="26"/>
          <w:szCs w:val="26"/>
          <w:lang w:bidi="fa-IR"/>
        </w:rPr>
      </w:pPr>
      <w:r w:rsidRPr="008B63DB">
        <w:rPr>
          <w:rFonts w:ascii="Tahoma" w:hAnsi="Tahoma" w:cs="B Nazanin"/>
          <w:sz w:val="26"/>
          <w:szCs w:val="26"/>
          <w:lang w:bidi="fa-IR"/>
        </w:rPr>
        <w:t>Perspective.rozblog.com</w:t>
      </w:r>
    </w:p>
    <w:p w:rsidR="00BD14C1" w:rsidRPr="008B63DB" w:rsidRDefault="00BD14C1" w:rsidP="00BD14C1">
      <w:pPr>
        <w:pStyle w:val="ListParagraph"/>
        <w:bidi/>
        <w:ind w:left="800"/>
        <w:jc w:val="right"/>
        <w:rPr>
          <w:rFonts w:cs="B Nazanin"/>
          <w:sz w:val="26"/>
          <w:szCs w:val="26"/>
          <w:lang w:bidi="fa-IR"/>
        </w:rPr>
      </w:pPr>
    </w:p>
    <w:p w:rsidR="00525185" w:rsidRPr="008B63DB" w:rsidRDefault="00BD14C1" w:rsidP="00BD14C1">
      <w:pPr>
        <w:bidi/>
        <w:ind w:firstLine="440"/>
        <w:jc w:val="both"/>
        <w:rPr>
          <w:rFonts w:cs="B Nazanin" w:hint="cs"/>
          <w:b/>
          <w:bCs/>
          <w:sz w:val="26"/>
          <w:szCs w:val="26"/>
          <w:rtl/>
        </w:rPr>
      </w:pPr>
      <w:r w:rsidRPr="008B63DB">
        <w:rPr>
          <w:rFonts w:cs="B Nazanin" w:hint="cs"/>
          <w:sz w:val="26"/>
          <w:szCs w:val="26"/>
          <w:rtl/>
          <w:lang w:bidi="fa-IR"/>
        </w:rPr>
        <w:t xml:space="preserve">حداکثر 72 ساعت </w:t>
      </w:r>
      <w:r w:rsidR="00B6645D" w:rsidRPr="008B63DB">
        <w:rPr>
          <w:rFonts w:cs="B Nazanin" w:hint="cs"/>
          <w:sz w:val="26"/>
          <w:szCs w:val="26"/>
          <w:rtl/>
          <w:lang w:bidi="fa-IR"/>
        </w:rPr>
        <w:t>بعد از در</w:t>
      </w:r>
      <w:r w:rsidR="00F178AD">
        <w:rPr>
          <w:rFonts w:cs="B Nazanin" w:hint="cs"/>
          <w:sz w:val="26"/>
          <w:szCs w:val="26"/>
          <w:rtl/>
          <w:lang w:bidi="fa-IR"/>
        </w:rPr>
        <w:t>ي</w:t>
      </w:r>
      <w:r w:rsidR="00B6645D" w:rsidRPr="008B63DB">
        <w:rPr>
          <w:rFonts w:cs="B Nazanin" w:hint="cs"/>
          <w:sz w:val="26"/>
          <w:szCs w:val="26"/>
          <w:rtl/>
          <w:lang w:bidi="fa-IR"/>
        </w:rPr>
        <w:t>افت هر مقاله</w:t>
      </w:r>
      <w:r w:rsidRPr="008B63DB">
        <w:rPr>
          <w:rFonts w:cs="B Nazanin" w:hint="cs"/>
          <w:sz w:val="26"/>
          <w:szCs w:val="26"/>
          <w:rtl/>
          <w:lang w:bidi="fa-IR"/>
        </w:rPr>
        <w:t xml:space="preserve"> تا</w:t>
      </w:r>
      <w:r w:rsidR="00F178AD">
        <w:rPr>
          <w:rFonts w:cs="B Nazanin" w:hint="cs"/>
          <w:sz w:val="26"/>
          <w:szCs w:val="26"/>
          <w:rtl/>
          <w:lang w:bidi="fa-IR"/>
        </w:rPr>
        <w:t>يي</w:t>
      </w:r>
      <w:r w:rsidRPr="008B63DB">
        <w:rPr>
          <w:rFonts w:cs="B Nazanin" w:hint="cs"/>
          <w:sz w:val="26"/>
          <w:szCs w:val="26"/>
          <w:rtl/>
          <w:lang w:bidi="fa-IR"/>
        </w:rPr>
        <w:t>د</w:t>
      </w:r>
      <w:r w:rsidR="00F178AD">
        <w:rPr>
          <w:rFonts w:cs="B Nazanin" w:hint="cs"/>
          <w:sz w:val="26"/>
          <w:szCs w:val="26"/>
          <w:rtl/>
          <w:lang w:bidi="fa-IR"/>
        </w:rPr>
        <w:t>ي</w:t>
      </w:r>
      <w:r w:rsidRPr="008B63DB">
        <w:rPr>
          <w:rFonts w:cs="B Nazanin" w:hint="cs"/>
          <w:sz w:val="26"/>
          <w:szCs w:val="26"/>
          <w:rtl/>
          <w:lang w:bidi="fa-IR"/>
        </w:rPr>
        <w:t>ه در</w:t>
      </w:r>
      <w:r w:rsidR="00F178AD">
        <w:rPr>
          <w:rFonts w:cs="B Nazanin" w:hint="cs"/>
          <w:sz w:val="26"/>
          <w:szCs w:val="26"/>
          <w:rtl/>
          <w:lang w:bidi="fa-IR"/>
        </w:rPr>
        <w:t>ي</w:t>
      </w:r>
      <w:r w:rsidRPr="008B63DB">
        <w:rPr>
          <w:rFonts w:cs="B Nazanin" w:hint="cs"/>
          <w:sz w:val="26"/>
          <w:szCs w:val="26"/>
          <w:rtl/>
          <w:lang w:bidi="fa-IR"/>
        </w:rPr>
        <w:t>افت مقاله برا</w:t>
      </w:r>
      <w:r w:rsidR="00F178AD">
        <w:rPr>
          <w:rFonts w:cs="B Nazanin" w:hint="cs"/>
          <w:sz w:val="26"/>
          <w:szCs w:val="26"/>
          <w:rtl/>
          <w:lang w:bidi="fa-IR"/>
        </w:rPr>
        <w:t>ي</w:t>
      </w:r>
      <w:r w:rsidRPr="008B63DB">
        <w:rPr>
          <w:rFonts w:cs="B Nazanin" w:hint="cs"/>
          <w:sz w:val="26"/>
          <w:szCs w:val="26"/>
          <w:rtl/>
          <w:lang w:bidi="fa-IR"/>
        </w:rPr>
        <w:t xml:space="preserve"> شما ارسال م</w:t>
      </w:r>
      <w:r w:rsidR="00F178AD">
        <w:rPr>
          <w:rFonts w:cs="B Nazanin" w:hint="cs"/>
          <w:sz w:val="26"/>
          <w:szCs w:val="26"/>
          <w:rtl/>
          <w:lang w:bidi="fa-IR"/>
        </w:rPr>
        <w:t>ي</w:t>
      </w:r>
      <w:r w:rsidRPr="008B63DB">
        <w:rPr>
          <w:rFonts w:cs="B Nazanin" w:hint="cs"/>
          <w:sz w:val="26"/>
          <w:szCs w:val="26"/>
          <w:rtl/>
          <w:lang w:bidi="fa-IR"/>
        </w:rPr>
        <w:t xml:space="preserve"> گردد. در صورت</w:t>
      </w:r>
      <w:r w:rsidR="00F178AD">
        <w:rPr>
          <w:rFonts w:cs="B Nazanin" w:hint="cs"/>
          <w:sz w:val="26"/>
          <w:szCs w:val="26"/>
          <w:rtl/>
          <w:lang w:bidi="fa-IR"/>
        </w:rPr>
        <w:t>ي</w:t>
      </w:r>
      <w:r w:rsidRPr="008B63DB">
        <w:rPr>
          <w:rFonts w:cs="B Nazanin" w:hint="cs"/>
          <w:sz w:val="26"/>
          <w:szCs w:val="26"/>
          <w:rtl/>
          <w:lang w:bidi="fa-IR"/>
        </w:rPr>
        <w:t xml:space="preserve"> که ا</w:t>
      </w:r>
      <w:r w:rsidR="00F178AD">
        <w:rPr>
          <w:rFonts w:cs="B Nazanin" w:hint="cs"/>
          <w:sz w:val="26"/>
          <w:szCs w:val="26"/>
          <w:rtl/>
          <w:lang w:bidi="fa-IR"/>
        </w:rPr>
        <w:t>ي</w:t>
      </w:r>
      <w:r w:rsidRPr="008B63DB">
        <w:rPr>
          <w:rFonts w:cs="B Nazanin" w:hint="cs"/>
          <w:sz w:val="26"/>
          <w:szCs w:val="26"/>
          <w:rtl/>
          <w:lang w:bidi="fa-IR"/>
        </w:rPr>
        <w:t>ن تا</w:t>
      </w:r>
      <w:r w:rsidR="00F178AD">
        <w:rPr>
          <w:rFonts w:cs="B Nazanin" w:hint="cs"/>
          <w:sz w:val="26"/>
          <w:szCs w:val="26"/>
          <w:rtl/>
          <w:lang w:bidi="fa-IR"/>
        </w:rPr>
        <w:t>يي</w:t>
      </w:r>
      <w:r w:rsidRPr="008B63DB">
        <w:rPr>
          <w:rFonts w:cs="B Nazanin" w:hint="cs"/>
          <w:sz w:val="26"/>
          <w:szCs w:val="26"/>
          <w:rtl/>
          <w:lang w:bidi="fa-IR"/>
        </w:rPr>
        <w:t>د</w:t>
      </w:r>
      <w:r w:rsidR="00F178AD">
        <w:rPr>
          <w:rFonts w:cs="B Nazanin" w:hint="cs"/>
          <w:sz w:val="26"/>
          <w:szCs w:val="26"/>
          <w:rtl/>
          <w:lang w:bidi="fa-IR"/>
        </w:rPr>
        <w:t>ي</w:t>
      </w:r>
      <w:r w:rsidRPr="008B63DB">
        <w:rPr>
          <w:rFonts w:cs="B Nazanin" w:hint="cs"/>
          <w:sz w:val="26"/>
          <w:szCs w:val="26"/>
          <w:rtl/>
          <w:lang w:bidi="fa-IR"/>
        </w:rPr>
        <w:t>ه را در</w:t>
      </w:r>
      <w:r w:rsidR="00F178AD">
        <w:rPr>
          <w:rFonts w:cs="B Nazanin" w:hint="cs"/>
          <w:sz w:val="26"/>
          <w:szCs w:val="26"/>
          <w:rtl/>
          <w:lang w:bidi="fa-IR"/>
        </w:rPr>
        <w:t>ي</w:t>
      </w:r>
      <w:r w:rsidRPr="008B63DB">
        <w:rPr>
          <w:rFonts w:cs="B Nazanin" w:hint="cs"/>
          <w:sz w:val="26"/>
          <w:szCs w:val="26"/>
          <w:rtl/>
          <w:lang w:bidi="fa-IR"/>
        </w:rPr>
        <w:t>افت نکرد</w:t>
      </w:r>
      <w:r w:rsidR="00F178AD">
        <w:rPr>
          <w:rFonts w:cs="B Nazanin" w:hint="cs"/>
          <w:sz w:val="26"/>
          <w:szCs w:val="26"/>
          <w:rtl/>
          <w:lang w:bidi="fa-IR"/>
        </w:rPr>
        <w:t>ي</w:t>
      </w:r>
      <w:r w:rsidRPr="008B63DB">
        <w:rPr>
          <w:rFonts w:cs="B Nazanin" w:hint="cs"/>
          <w:sz w:val="26"/>
          <w:szCs w:val="26"/>
          <w:rtl/>
          <w:lang w:bidi="fa-IR"/>
        </w:rPr>
        <w:t>ده حتما از طر</w:t>
      </w:r>
      <w:r w:rsidR="00F178AD">
        <w:rPr>
          <w:rFonts w:cs="B Nazanin" w:hint="cs"/>
          <w:sz w:val="26"/>
          <w:szCs w:val="26"/>
          <w:rtl/>
          <w:lang w:bidi="fa-IR"/>
        </w:rPr>
        <w:t>ي</w:t>
      </w:r>
      <w:r w:rsidRPr="008B63DB">
        <w:rPr>
          <w:rFonts w:cs="B Nazanin" w:hint="cs"/>
          <w:sz w:val="26"/>
          <w:szCs w:val="26"/>
          <w:rtl/>
          <w:lang w:bidi="fa-IR"/>
        </w:rPr>
        <w:t xml:space="preserve">ق کانال تلگرام </w:t>
      </w:r>
      <w:r w:rsidR="00F178AD">
        <w:rPr>
          <w:rFonts w:cs="B Nazanin" w:hint="cs"/>
          <w:sz w:val="26"/>
          <w:szCs w:val="26"/>
          <w:rtl/>
          <w:lang w:bidi="fa-IR"/>
        </w:rPr>
        <w:t>ي</w:t>
      </w:r>
      <w:r w:rsidRPr="008B63DB">
        <w:rPr>
          <w:rFonts w:cs="B Nazanin" w:hint="cs"/>
          <w:sz w:val="26"/>
          <w:szCs w:val="26"/>
          <w:rtl/>
          <w:lang w:bidi="fa-IR"/>
        </w:rPr>
        <w:t xml:space="preserve">ا شماره 09191485259 </w:t>
      </w:r>
      <w:r w:rsidR="008B63DB" w:rsidRPr="008B63DB">
        <w:rPr>
          <w:rFonts w:cs="B Nazanin" w:hint="cs"/>
          <w:sz w:val="26"/>
          <w:szCs w:val="26"/>
          <w:rtl/>
          <w:lang w:bidi="fa-IR"/>
        </w:rPr>
        <w:t>پ</w:t>
      </w:r>
      <w:r w:rsidR="00F178AD">
        <w:rPr>
          <w:rFonts w:cs="B Nazanin" w:hint="cs"/>
          <w:sz w:val="26"/>
          <w:szCs w:val="26"/>
          <w:rtl/>
          <w:lang w:bidi="fa-IR"/>
        </w:rPr>
        <w:t>ي</w:t>
      </w:r>
      <w:r w:rsidR="008B63DB" w:rsidRPr="008B63DB">
        <w:rPr>
          <w:rFonts w:cs="B Nazanin" w:hint="cs"/>
          <w:sz w:val="26"/>
          <w:szCs w:val="26"/>
          <w:rtl/>
          <w:lang w:bidi="fa-IR"/>
        </w:rPr>
        <w:t>گ</w:t>
      </w:r>
      <w:r w:rsidR="00F178AD">
        <w:rPr>
          <w:rFonts w:cs="B Nazanin" w:hint="cs"/>
          <w:sz w:val="26"/>
          <w:szCs w:val="26"/>
          <w:rtl/>
          <w:lang w:bidi="fa-IR"/>
        </w:rPr>
        <w:t>ي</w:t>
      </w:r>
      <w:r w:rsidR="008B63DB" w:rsidRPr="008B63DB">
        <w:rPr>
          <w:rFonts w:cs="B Nazanin" w:hint="cs"/>
          <w:sz w:val="26"/>
          <w:szCs w:val="26"/>
          <w:rtl/>
          <w:lang w:bidi="fa-IR"/>
        </w:rPr>
        <w:t>ر</w:t>
      </w:r>
      <w:r w:rsidR="00F178AD">
        <w:rPr>
          <w:rFonts w:cs="B Nazanin" w:hint="cs"/>
          <w:sz w:val="26"/>
          <w:szCs w:val="26"/>
          <w:rtl/>
          <w:lang w:bidi="fa-IR"/>
        </w:rPr>
        <w:t>ي</w:t>
      </w:r>
      <w:r w:rsidR="008B63DB" w:rsidRPr="008B63DB">
        <w:rPr>
          <w:rFonts w:cs="B Nazanin" w:hint="cs"/>
          <w:sz w:val="26"/>
          <w:szCs w:val="26"/>
          <w:rtl/>
          <w:lang w:bidi="fa-IR"/>
        </w:rPr>
        <w:t xml:space="preserve"> نما</w:t>
      </w:r>
      <w:r w:rsidR="00F178AD">
        <w:rPr>
          <w:rFonts w:cs="B Nazanin" w:hint="cs"/>
          <w:sz w:val="26"/>
          <w:szCs w:val="26"/>
          <w:rtl/>
          <w:lang w:bidi="fa-IR"/>
        </w:rPr>
        <w:t>يي</w:t>
      </w:r>
      <w:r w:rsidR="008B63DB" w:rsidRPr="008B63DB">
        <w:rPr>
          <w:rFonts w:cs="B Nazanin" w:hint="cs"/>
          <w:sz w:val="26"/>
          <w:szCs w:val="26"/>
          <w:rtl/>
          <w:lang w:bidi="fa-IR"/>
        </w:rPr>
        <w:t>د.</w:t>
      </w:r>
      <w:r w:rsidRPr="008B63DB">
        <w:rPr>
          <w:rFonts w:cs="B Nazanin"/>
          <w:sz w:val="26"/>
          <w:szCs w:val="26"/>
          <w:lang w:bidi="fa-IR"/>
        </w:rPr>
        <w:t xml:space="preserve"> </w:t>
      </w:r>
    </w:p>
    <w:p w:rsidR="00525185" w:rsidRDefault="00525185">
      <w:pPr>
        <w:bidi/>
        <w:ind w:firstLine="440"/>
        <w:jc w:val="both"/>
        <w:rPr>
          <w:rFonts w:cs="B Nazanin"/>
          <w:sz w:val="24"/>
          <w:szCs w:val="24"/>
          <w:rtl/>
        </w:rPr>
      </w:pPr>
    </w:p>
    <w:p w:rsidR="00525185" w:rsidRDefault="00525185">
      <w:pPr>
        <w:pStyle w:val="Heading3"/>
        <w:rPr>
          <w:rFonts w:cs="B Nazanin" w:hint="cs"/>
          <w:sz w:val="28"/>
          <w:szCs w:val="28"/>
          <w:rtl/>
        </w:rPr>
      </w:pPr>
      <w:r>
        <w:rPr>
          <w:rFonts w:cs="B Nazanin" w:hint="cs"/>
          <w:sz w:val="28"/>
          <w:szCs w:val="28"/>
          <w:rtl/>
          <w:lang w:bidi="fa-IR"/>
        </w:rPr>
        <w:t>3</w:t>
      </w:r>
      <w:r>
        <w:rPr>
          <w:rFonts w:cs="B Nazanin" w:hint="cs"/>
          <w:sz w:val="28"/>
          <w:szCs w:val="28"/>
          <w:rtl/>
        </w:rPr>
        <w:t xml:space="preserve">- </w:t>
      </w:r>
      <w:r w:rsidR="008B63DB">
        <w:rPr>
          <w:rFonts w:cs="B Nazanin" w:hint="cs"/>
          <w:sz w:val="28"/>
          <w:szCs w:val="28"/>
          <w:rtl/>
        </w:rPr>
        <w:t xml:space="preserve">حداقل و </w:t>
      </w:r>
      <w:r>
        <w:rPr>
          <w:rFonts w:cs="B Nazanin" w:hint="cs"/>
          <w:sz w:val="28"/>
          <w:szCs w:val="28"/>
          <w:rtl/>
          <w:lang w:bidi="fa-IR"/>
        </w:rPr>
        <w:t xml:space="preserve">حداکثر </w:t>
      </w:r>
      <w:r>
        <w:rPr>
          <w:rFonts w:cs="B Nazanin" w:hint="cs"/>
          <w:sz w:val="28"/>
          <w:szCs w:val="28"/>
          <w:rtl/>
        </w:rPr>
        <w:t>طول مقاله</w:t>
      </w:r>
      <w:r w:rsidR="008B63DB">
        <w:rPr>
          <w:rFonts w:cs="B Nazanin" w:hint="cs"/>
          <w:sz w:val="28"/>
          <w:szCs w:val="28"/>
          <w:rtl/>
        </w:rPr>
        <w:t xml:space="preserve"> و منابع ته</w:t>
      </w:r>
      <w:r w:rsidR="00F178AD">
        <w:rPr>
          <w:rFonts w:cs="B Nazanin" w:hint="cs"/>
          <w:sz w:val="28"/>
          <w:szCs w:val="28"/>
          <w:rtl/>
        </w:rPr>
        <w:t>ي</w:t>
      </w:r>
      <w:r w:rsidR="008B63DB">
        <w:rPr>
          <w:rFonts w:cs="B Nazanin" w:hint="cs"/>
          <w:sz w:val="28"/>
          <w:szCs w:val="28"/>
          <w:rtl/>
        </w:rPr>
        <w:t>ه مقاله</w:t>
      </w:r>
    </w:p>
    <w:p w:rsidR="00525185" w:rsidRPr="008B63DB" w:rsidRDefault="008B63DB" w:rsidP="00AD20A0">
      <w:pPr>
        <w:bidi/>
        <w:ind w:firstLine="440"/>
        <w:jc w:val="both"/>
        <w:rPr>
          <w:rFonts w:cs="B Nazanin" w:hint="cs"/>
          <w:sz w:val="26"/>
          <w:szCs w:val="26"/>
          <w:rtl/>
          <w:lang w:bidi="fa-IR"/>
        </w:rPr>
      </w:pPr>
      <w:r w:rsidRPr="008B63DB">
        <w:rPr>
          <w:rFonts w:cs="B Nazanin" w:hint="cs"/>
          <w:sz w:val="26"/>
          <w:szCs w:val="26"/>
          <w:rtl/>
          <w:lang w:bidi="fa-IR"/>
        </w:rPr>
        <w:t xml:space="preserve">حداقل مقاله 25 صفحه </w:t>
      </w:r>
      <w:r w:rsidR="00525185" w:rsidRPr="008B63DB">
        <w:rPr>
          <w:rFonts w:cs="B Nazanin" w:hint="cs"/>
          <w:sz w:val="26"/>
          <w:szCs w:val="26"/>
          <w:rtl/>
          <w:lang w:bidi="fa-IR"/>
        </w:rPr>
        <w:t xml:space="preserve">حداکثر </w:t>
      </w:r>
      <w:r w:rsidR="005F5733" w:rsidRPr="008B63DB">
        <w:rPr>
          <w:rFonts w:cs="B Nazanin" w:hint="cs"/>
          <w:sz w:val="26"/>
          <w:szCs w:val="26"/>
          <w:rtl/>
        </w:rPr>
        <w:t>طول هر مقاله</w:t>
      </w:r>
      <w:r w:rsidR="00525185" w:rsidRPr="008B63DB">
        <w:rPr>
          <w:rFonts w:cs="B Nazanin" w:hint="cs"/>
          <w:sz w:val="26"/>
          <w:szCs w:val="26"/>
          <w:rtl/>
        </w:rPr>
        <w:t xml:space="preserve"> </w:t>
      </w:r>
      <w:r w:rsidR="00525185" w:rsidRPr="008B63DB">
        <w:rPr>
          <w:rFonts w:cs="B Nazanin" w:hint="cs"/>
          <w:sz w:val="26"/>
          <w:szCs w:val="26"/>
          <w:rtl/>
          <w:lang w:bidi="fa-IR"/>
        </w:rPr>
        <w:t>شامل شکل</w:t>
      </w:r>
      <w:r w:rsidR="00525185" w:rsidRPr="008B63DB">
        <w:rPr>
          <w:rFonts w:cs="B Nazanin"/>
          <w:sz w:val="26"/>
          <w:szCs w:val="26"/>
          <w:rtl/>
          <w:lang w:bidi="fa-IR"/>
        </w:rPr>
        <w:softHyphen/>
      </w:r>
      <w:r w:rsidR="00525185" w:rsidRPr="008B63DB">
        <w:rPr>
          <w:rFonts w:cs="B Nazanin" w:hint="cs"/>
          <w:sz w:val="26"/>
          <w:szCs w:val="26"/>
          <w:rtl/>
          <w:lang w:bidi="fa-IR"/>
        </w:rPr>
        <w:t>ها و جدول</w:t>
      </w:r>
      <w:r w:rsidR="00525185" w:rsidRPr="008B63DB">
        <w:rPr>
          <w:rFonts w:cs="B Nazanin"/>
          <w:sz w:val="26"/>
          <w:szCs w:val="26"/>
          <w:rtl/>
          <w:lang w:bidi="fa-IR"/>
        </w:rPr>
        <w:softHyphen/>
      </w:r>
      <w:r w:rsidR="00525185" w:rsidRPr="008B63DB">
        <w:rPr>
          <w:rFonts w:cs="B Nazanin" w:hint="cs"/>
          <w:sz w:val="26"/>
          <w:szCs w:val="26"/>
          <w:rtl/>
          <w:lang w:bidi="fa-IR"/>
        </w:rPr>
        <w:t>ها</w:t>
      </w:r>
      <w:r w:rsidR="005F5733" w:rsidRPr="008B63DB">
        <w:rPr>
          <w:rFonts w:cs="B Nazanin" w:hint="cs"/>
          <w:sz w:val="26"/>
          <w:szCs w:val="26"/>
          <w:rtl/>
          <w:lang w:bidi="fa-IR"/>
        </w:rPr>
        <w:t>،</w:t>
      </w:r>
      <w:r w:rsidR="00525185" w:rsidRPr="008B63DB">
        <w:rPr>
          <w:rFonts w:cs="B Nazanin" w:hint="cs"/>
          <w:sz w:val="26"/>
          <w:szCs w:val="26"/>
          <w:rtl/>
          <w:lang w:bidi="fa-IR"/>
        </w:rPr>
        <w:t xml:space="preserve"> </w:t>
      </w:r>
      <w:r w:rsidR="00525185" w:rsidRPr="008B63DB">
        <w:rPr>
          <w:rFonts w:cs="B Nazanin" w:hint="cs"/>
          <w:sz w:val="26"/>
          <w:szCs w:val="26"/>
          <w:rtl/>
        </w:rPr>
        <w:t xml:space="preserve">كه منطبق با اين دستورالعمل تهيه مي‌شود، </w:t>
      </w:r>
      <w:r w:rsidR="00525185" w:rsidRPr="008B63DB">
        <w:rPr>
          <w:rFonts w:cs="B Nazanin" w:hint="cs"/>
          <w:color w:val="000000" w:themeColor="text1"/>
          <w:sz w:val="26"/>
          <w:szCs w:val="26"/>
          <w:rtl/>
        </w:rPr>
        <w:t xml:space="preserve">نبايد از </w:t>
      </w:r>
      <w:r w:rsidRPr="008B63DB">
        <w:rPr>
          <w:rFonts w:cs="B Nazanin" w:hint="cs"/>
          <w:color w:val="000000" w:themeColor="text1"/>
          <w:sz w:val="26"/>
          <w:szCs w:val="26"/>
          <w:rtl/>
          <w:lang w:bidi="fa-IR"/>
        </w:rPr>
        <w:t>40</w:t>
      </w:r>
      <w:r w:rsidR="00525185" w:rsidRPr="008B63DB">
        <w:rPr>
          <w:rFonts w:cs="B Nazanin" w:hint="cs"/>
          <w:color w:val="000000" w:themeColor="text1"/>
          <w:sz w:val="26"/>
          <w:szCs w:val="26"/>
          <w:rtl/>
        </w:rPr>
        <w:t xml:space="preserve"> صفحة </w:t>
      </w:r>
      <w:r w:rsidR="00525185" w:rsidRPr="008B63DB">
        <w:rPr>
          <w:rFonts w:cs="Times New Roman"/>
          <w:color w:val="000000" w:themeColor="text1"/>
          <w:sz w:val="26"/>
          <w:szCs w:val="26"/>
        </w:rPr>
        <w:t>A4</w:t>
      </w:r>
      <w:r w:rsidR="00525185" w:rsidRPr="008B63DB">
        <w:rPr>
          <w:rFonts w:cs="B Nazanin" w:hint="cs"/>
          <w:color w:val="000000" w:themeColor="text1"/>
          <w:sz w:val="26"/>
          <w:szCs w:val="26"/>
          <w:rtl/>
        </w:rPr>
        <w:t xml:space="preserve"> بيشتر باشد.</w:t>
      </w:r>
      <w:r>
        <w:rPr>
          <w:rFonts w:cs="B Nazanin" w:hint="cs"/>
          <w:color w:val="000000" w:themeColor="text1"/>
          <w:sz w:val="26"/>
          <w:szCs w:val="26"/>
          <w:rtl/>
        </w:rPr>
        <w:t xml:space="preserve"> </w:t>
      </w:r>
      <w:r w:rsidR="00AD20A0">
        <w:rPr>
          <w:rFonts w:cs="B Nazanin" w:hint="cs"/>
          <w:color w:val="000000" w:themeColor="text1"/>
          <w:sz w:val="26"/>
          <w:szCs w:val="26"/>
          <w:rtl/>
        </w:rPr>
        <w:t>حتی المقدور</w:t>
      </w:r>
      <w:r>
        <w:rPr>
          <w:rFonts w:cs="B Nazanin" w:hint="cs"/>
          <w:color w:val="000000" w:themeColor="text1"/>
          <w:sz w:val="26"/>
          <w:szCs w:val="26"/>
          <w:rtl/>
        </w:rPr>
        <w:t xml:space="preserve"> در ته</w:t>
      </w:r>
      <w:r w:rsidR="00F178AD">
        <w:rPr>
          <w:rFonts w:cs="B Nazanin" w:hint="cs"/>
          <w:color w:val="000000" w:themeColor="text1"/>
          <w:sz w:val="26"/>
          <w:szCs w:val="26"/>
          <w:rtl/>
        </w:rPr>
        <w:t>ي</w:t>
      </w:r>
      <w:r>
        <w:rPr>
          <w:rFonts w:cs="B Nazanin" w:hint="cs"/>
          <w:color w:val="000000" w:themeColor="text1"/>
          <w:sz w:val="26"/>
          <w:szCs w:val="26"/>
          <w:rtl/>
        </w:rPr>
        <w:t>ه مقالات از کتاب، نشر</w:t>
      </w:r>
      <w:r w:rsidR="00F178AD">
        <w:rPr>
          <w:rFonts w:cs="B Nazanin" w:hint="cs"/>
          <w:color w:val="000000" w:themeColor="text1"/>
          <w:sz w:val="26"/>
          <w:szCs w:val="26"/>
          <w:rtl/>
        </w:rPr>
        <w:t>ي</w:t>
      </w:r>
      <w:r>
        <w:rPr>
          <w:rFonts w:cs="B Nazanin" w:hint="cs"/>
          <w:color w:val="000000" w:themeColor="text1"/>
          <w:sz w:val="26"/>
          <w:szCs w:val="26"/>
          <w:rtl/>
        </w:rPr>
        <w:t>ات علم</w:t>
      </w:r>
      <w:r w:rsidR="00F178AD">
        <w:rPr>
          <w:rFonts w:cs="B Nazanin" w:hint="cs"/>
          <w:color w:val="000000" w:themeColor="text1"/>
          <w:sz w:val="26"/>
          <w:szCs w:val="26"/>
          <w:rtl/>
        </w:rPr>
        <w:t>ي</w:t>
      </w:r>
      <w:r>
        <w:rPr>
          <w:rFonts w:cs="B Nazanin" w:hint="cs"/>
          <w:color w:val="000000" w:themeColor="text1"/>
          <w:sz w:val="26"/>
          <w:szCs w:val="26"/>
          <w:rtl/>
        </w:rPr>
        <w:t xml:space="preserve"> و سا</w:t>
      </w:r>
      <w:r w:rsidR="00F178AD">
        <w:rPr>
          <w:rFonts w:cs="B Nazanin" w:hint="cs"/>
          <w:color w:val="000000" w:themeColor="text1"/>
          <w:sz w:val="26"/>
          <w:szCs w:val="26"/>
          <w:rtl/>
        </w:rPr>
        <w:t>ي</w:t>
      </w:r>
      <w:r>
        <w:rPr>
          <w:rFonts w:cs="B Nazanin" w:hint="cs"/>
          <w:color w:val="000000" w:themeColor="text1"/>
          <w:sz w:val="26"/>
          <w:szCs w:val="26"/>
          <w:rtl/>
        </w:rPr>
        <w:t>ت ها</w:t>
      </w:r>
      <w:r w:rsidR="00F178AD">
        <w:rPr>
          <w:rFonts w:cs="B Nazanin" w:hint="cs"/>
          <w:color w:val="000000" w:themeColor="text1"/>
          <w:sz w:val="26"/>
          <w:szCs w:val="26"/>
          <w:rtl/>
        </w:rPr>
        <w:t>ي</w:t>
      </w:r>
      <w:r>
        <w:rPr>
          <w:rFonts w:cs="B Nazanin" w:hint="cs"/>
          <w:color w:val="000000" w:themeColor="text1"/>
          <w:sz w:val="26"/>
          <w:szCs w:val="26"/>
          <w:rtl/>
        </w:rPr>
        <w:t xml:space="preserve"> تخصص</w:t>
      </w:r>
      <w:r w:rsidR="00F178AD">
        <w:rPr>
          <w:rFonts w:cs="B Nazanin" w:hint="cs"/>
          <w:color w:val="000000" w:themeColor="text1"/>
          <w:sz w:val="26"/>
          <w:szCs w:val="26"/>
          <w:rtl/>
        </w:rPr>
        <w:t>ي</w:t>
      </w:r>
      <w:r>
        <w:rPr>
          <w:rFonts w:cs="B Nazanin" w:hint="cs"/>
          <w:color w:val="000000" w:themeColor="text1"/>
          <w:sz w:val="26"/>
          <w:szCs w:val="26"/>
          <w:rtl/>
        </w:rPr>
        <w:t xml:space="preserve"> معتبر استفاده شود و </w:t>
      </w:r>
      <w:r w:rsidR="001B58C3">
        <w:rPr>
          <w:rFonts w:cs="B Nazanin" w:hint="cs"/>
          <w:color w:val="000000" w:themeColor="text1"/>
          <w:sz w:val="26"/>
          <w:szCs w:val="26"/>
          <w:rtl/>
        </w:rPr>
        <w:t>وبلاگ ها و مطالب علم</w:t>
      </w:r>
      <w:r w:rsidR="00F178AD">
        <w:rPr>
          <w:rFonts w:cs="B Nazanin" w:hint="cs"/>
          <w:color w:val="000000" w:themeColor="text1"/>
          <w:sz w:val="26"/>
          <w:szCs w:val="26"/>
          <w:rtl/>
        </w:rPr>
        <w:t>ي</w:t>
      </w:r>
      <w:r w:rsidR="001B58C3">
        <w:rPr>
          <w:rFonts w:cs="B Nazanin" w:hint="cs"/>
          <w:color w:val="000000" w:themeColor="text1"/>
          <w:sz w:val="26"/>
          <w:szCs w:val="26"/>
          <w:rtl/>
        </w:rPr>
        <w:t xml:space="preserve"> نامعتبر خوددار</w:t>
      </w:r>
      <w:r w:rsidR="00F178AD">
        <w:rPr>
          <w:rFonts w:cs="B Nazanin" w:hint="cs"/>
          <w:color w:val="000000" w:themeColor="text1"/>
          <w:sz w:val="26"/>
          <w:szCs w:val="26"/>
          <w:rtl/>
        </w:rPr>
        <w:t>ي</w:t>
      </w:r>
      <w:r w:rsidR="001B58C3">
        <w:rPr>
          <w:rFonts w:cs="B Nazanin" w:hint="cs"/>
          <w:color w:val="000000" w:themeColor="text1"/>
          <w:sz w:val="26"/>
          <w:szCs w:val="26"/>
          <w:rtl/>
        </w:rPr>
        <w:t xml:space="preserve"> گردد. نشر</w:t>
      </w:r>
      <w:r w:rsidR="00F178AD">
        <w:rPr>
          <w:rFonts w:cs="B Nazanin" w:hint="cs"/>
          <w:color w:val="000000" w:themeColor="text1"/>
          <w:sz w:val="26"/>
          <w:szCs w:val="26"/>
          <w:rtl/>
        </w:rPr>
        <w:t>ي</w:t>
      </w:r>
      <w:r w:rsidR="001B58C3">
        <w:rPr>
          <w:rFonts w:cs="B Nazanin" w:hint="cs"/>
          <w:color w:val="000000" w:themeColor="text1"/>
          <w:sz w:val="26"/>
          <w:szCs w:val="26"/>
          <w:rtl/>
        </w:rPr>
        <w:t>ات معتبر علم</w:t>
      </w:r>
      <w:r w:rsidR="00F178AD">
        <w:rPr>
          <w:rFonts w:cs="B Nazanin" w:hint="cs"/>
          <w:color w:val="000000" w:themeColor="text1"/>
          <w:sz w:val="26"/>
          <w:szCs w:val="26"/>
          <w:rtl/>
        </w:rPr>
        <w:t>ي</w:t>
      </w:r>
      <w:r w:rsidR="001B58C3">
        <w:rPr>
          <w:rFonts w:cs="B Nazanin" w:hint="cs"/>
          <w:color w:val="000000" w:themeColor="text1"/>
          <w:sz w:val="26"/>
          <w:szCs w:val="26"/>
          <w:rtl/>
        </w:rPr>
        <w:t xml:space="preserve"> از طر</w:t>
      </w:r>
      <w:r w:rsidR="00F178AD">
        <w:rPr>
          <w:rFonts w:cs="B Nazanin" w:hint="cs"/>
          <w:color w:val="000000" w:themeColor="text1"/>
          <w:sz w:val="26"/>
          <w:szCs w:val="26"/>
          <w:rtl/>
        </w:rPr>
        <w:t>ي</w:t>
      </w:r>
      <w:r w:rsidR="001B58C3">
        <w:rPr>
          <w:rFonts w:cs="B Nazanin" w:hint="cs"/>
          <w:color w:val="000000" w:themeColor="text1"/>
          <w:sz w:val="26"/>
          <w:szCs w:val="26"/>
          <w:rtl/>
        </w:rPr>
        <w:t>ق سا</w:t>
      </w:r>
      <w:r w:rsidR="00F178AD">
        <w:rPr>
          <w:rFonts w:cs="B Nazanin" w:hint="cs"/>
          <w:color w:val="000000" w:themeColor="text1"/>
          <w:sz w:val="26"/>
          <w:szCs w:val="26"/>
          <w:rtl/>
        </w:rPr>
        <w:t>ي</w:t>
      </w:r>
      <w:r w:rsidR="001B58C3">
        <w:rPr>
          <w:rFonts w:cs="B Nazanin" w:hint="cs"/>
          <w:color w:val="000000" w:themeColor="text1"/>
          <w:sz w:val="26"/>
          <w:szCs w:val="26"/>
          <w:rtl/>
        </w:rPr>
        <w:t xml:space="preserve">ت </w:t>
      </w:r>
      <w:hyperlink r:id="rId9" w:history="1">
        <w:r w:rsidR="001B58C3" w:rsidRPr="00D7457D">
          <w:rPr>
            <w:rStyle w:val="Hyperlink"/>
            <w:rFonts w:cs="B Nazanin"/>
            <w:sz w:val="26"/>
            <w:szCs w:val="26"/>
          </w:rPr>
          <w:t>www.SID.ir</w:t>
        </w:r>
      </w:hyperlink>
      <w:r w:rsidR="001B58C3">
        <w:rPr>
          <w:rFonts w:cs="B Nazanin" w:hint="cs"/>
          <w:color w:val="000000" w:themeColor="text1"/>
          <w:sz w:val="26"/>
          <w:szCs w:val="26"/>
          <w:rtl/>
          <w:lang w:bidi="fa-IR"/>
        </w:rPr>
        <w:t xml:space="preserve"> به را</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گان در دسترس دانشجو</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ان م</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 xml:space="preserve"> باشد. همچن</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ن پا</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گاه ها</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 xml:space="preserve"> علم</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 xml:space="preserve"> معتبر</w:t>
      </w:r>
      <w:r w:rsidR="00F178AD">
        <w:rPr>
          <w:rFonts w:cs="B Nazanin" w:hint="cs"/>
          <w:color w:val="000000" w:themeColor="text1"/>
          <w:sz w:val="26"/>
          <w:szCs w:val="26"/>
          <w:rtl/>
          <w:lang w:bidi="fa-IR"/>
        </w:rPr>
        <w:t>ي</w:t>
      </w:r>
      <w:r w:rsidR="001B58C3">
        <w:rPr>
          <w:rFonts w:cs="B Nazanin" w:hint="cs"/>
          <w:color w:val="000000" w:themeColor="text1"/>
          <w:sz w:val="26"/>
          <w:szCs w:val="26"/>
          <w:rtl/>
          <w:lang w:bidi="fa-IR"/>
        </w:rPr>
        <w:t xml:space="preserve"> همچون </w:t>
      </w:r>
      <w:r w:rsidR="001B58C3">
        <w:rPr>
          <w:rStyle w:val="HTMLCite"/>
        </w:rPr>
        <w:lastRenderedPageBreak/>
        <w:t>www.modiryar.com</w:t>
      </w:r>
      <w:r w:rsidR="001B58C3">
        <w:rPr>
          <w:rFonts w:cs="B Nazanin" w:hint="cs"/>
          <w:color w:val="000000" w:themeColor="text1"/>
          <w:sz w:val="26"/>
          <w:szCs w:val="26"/>
          <w:rtl/>
          <w:lang w:bidi="fa-IR"/>
        </w:rPr>
        <w:t xml:space="preserve"> ، </w:t>
      </w:r>
      <w:hyperlink r:id="rId10" w:history="1">
        <w:r w:rsidR="001B58C3" w:rsidRPr="00D7457D">
          <w:rPr>
            <w:rStyle w:val="Hyperlink"/>
          </w:rPr>
          <w:t>www.modir.ir</w:t>
        </w:r>
      </w:hyperlink>
      <w:r w:rsidR="001B58C3">
        <w:rPr>
          <w:rStyle w:val="HTMLCite"/>
        </w:rPr>
        <w:t>,</w:t>
      </w:r>
      <w:r w:rsidR="001B58C3">
        <w:rPr>
          <w:rFonts w:cs="B Nazanin"/>
          <w:color w:val="000000" w:themeColor="text1"/>
          <w:sz w:val="26"/>
          <w:szCs w:val="26"/>
          <w:lang w:bidi="fa-IR"/>
        </w:rPr>
        <w:t xml:space="preserve">. </w:t>
      </w:r>
      <w:r w:rsidR="001B58C3">
        <w:rPr>
          <w:rFonts w:cs="B Nazanin" w:hint="cs"/>
          <w:color w:val="000000" w:themeColor="text1"/>
          <w:sz w:val="26"/>
          <w:szCs w:val="26"/>
          <w:rtl/>
          <w:lang w:bidi="fa-IR"/>
        </w:rPr>
        <w:t>و</w:t>
      </w:r>
      <w:r w:rsidR="00E52D41">
        <w:rPr>
          <w:rFonts w:cs="B Nazanin" w:hint="cs"/>
          <w:color w:val="000000" w:themeColor="text1"/>
          <w:sz w:val="26"/>
          <w:szCs w:val="26"/>
          <w:rtl/>
          <w:lang w:bidi="fa-IR"/>
        </w:rPr>
        <w:t xml:space="preserve"> </w:t>
      </w:r>
      <w:r w:rsidR="00E52D41">
        <w:t>parsmodir.com</w:t>
      </w:r>
      <w:r w:rsidR="00E52D41">
        <w:rPr>
          <w:rFonts w:hint="cs"/>
          <w:rtl/>
        </w:rPr>
        <w:t>و</w:t>
      </w:r>
      <w:r w:rsidR="001B58C3">
        <w:rPr>
          <w:rFonts w:cs="B Nazanin" w:hint="cs"/>
          <w:color w:val="000000" w:themeColor="text1"/>
          <w:sz w:val="26"/>
          <w:szCs w:val="26"/>
          <w:rtl/>
          <w:lang w:bidi="fa-IR"/>
        </w:rPr>
        <w:t xml:space="preserve"> </w:t>
      </w:r>
      <w:hyperlink r:id="rId11" w:history="1">
        <w:r w:rsidR="00E52D41" w:rsidRPr="00D7457D">
          <w:rPr>
            <w:rStyle w:val="Hyperlink"/>
            <w:rFonts w:cs="B Nazanin"/>
            <w:sz w:val="26"/>
            <w:szCs w:val="26"/>
            <w:lang w:bidi="fa-IR"/>
          </w:rPr>
          <w:t>www.ipaa.ir</w:t>
        </w:r>
      </w:hyperlink>
      <w:r w:rsidR="00E52D41">
        <w:rPr>
          <w:rFonts w:cs="B Nazanin" w:hint="cs"/>
          <w:color w:val="000000" w:themeColor="text1"/>
          <w:sz w:val="26"/>
          <w:szCs w:val="26"/>
          <w:rtl/>
          <w:lang w:bidi="fa-IR"/>
        </w:rPr>
        <w:t xml:space="preserve"> و </w:t>
      </w:r>
      <w:hyperlink r:id="rId12" w:history="1">
        <w:r w:rsidR="00E52D41" w:rsidRPr="00D7457D">
          <w:rPr>
            <w:rStyle w:val="Hyperlink"/>
            <w:rFonts w:cs="B Nazanin"/>
            <w:sz w:val="26"/>
            <w:szCs w:val="26"/>
            <w:lang w:bidi="fa-IR"/>
          </w:rPr>
          <w:t>http://irdoc.net</w:t>
        </w:r>
      </w:hyperlink>
      <w:r w:rsidR="00E52D41">
        <w:rPr>
          <w:rFonts w:cs="B Nazanin" w:hint="cs"/>
          <w:color w:val="000000" w:themeColor="text1"/>
          <w:sz w:val="26"/>
          <w:szCs w:val="26"/>
          <w:rtl/>
          <w:lang w:bidi="fa-IR"/>
        </w:rPr>
        <w:t xml:space="preserve">. </w:t>
      </w:r>
      <w:r w:rsidR="00E52D41">
        <w:rPr>
          <w:sz w:val="27"/>
          <w:szCs w:val="27"/>
        </w:rPr>
        <w:t>ensani.ir</w:t>
      </w:r>
      <w:r w:rsidR="00E52D41">
        <w:rPr>
          <w:rFonts w:hint="cs"/>
          <w:sz w:val="27"/>
          <w:szCs w:val="27"/>
          <w:rtl/>
        </w:rPr>
        <w:t xml:space="preserve">و </w:t>
      </w:r>
      <w:r w:rsidR="00E52D41">
        <w:rPr>
          <w:sz w:val="27"/>
          <w:szCs w:val="27"/>
        </w:rPr>
        <w:t>isc.gov.ir</w:t>
      </w:r>
      <w:r w:rsidR="00E52D41">
        <w:rPr>
          <w:rFonts w:hint="cs"/>
          <w:sz w:val="27"/>
          <w:szCs w:val="27"/>
          <w:rtl/>
        </w:rPr>
        <w:t xml:space="preserve">و </w:t>
      </w:r>
      <w:hyperlink w:history="1">
        <w:r w:rsidR="00E52D41" w:rsidRPr="00D7457D">
          <w:rPr>
            <w:rStyle w:val="Hyperlink"/>
            <w:sz w:val="27"/>
            <w:szCs w:val="27"/>
          </w:rPr>
          <w:t>http://ganj.irandoc.ac.ir</w:t>
        </w:r>
        <w:r w:rsidR="00E52D41" w:rsidRPr="00E52D41">
          <w:rPr>
            <w:rStyle w:val="Hyperlink"/>
            <w:rFonts w:hint="cs"/>
            <w:sz w:val="27"/>
            <w:szCs w:val="27"/>
            <w:u w:val="none"/>
            <w:rtl/>
          </w:rPr>
          <w:t xml:space="preserve"> و</w:t>
        </w:r>
      </w:hyperlink>
      <w:r w:rsidR="00E52D41">
        <w:rPr>
          <w:rFonts w:hint="cs"/>
          <w:sz w:val="27"/>
          <w:szCs w:val="27"/>
          <w:rtl/>
        </w:rPr>
        <w:t xml:space="preserve"> </w:t>
      </w:r>
      <w:r w:rsidR="00E52D41">
        <w:rPr>
          <w:rFonts w:cs="B Nazanin" w:hint="cs"/>
          <w:color w:val="000000" w:themeColor="text1"/>
          <w:sz w:val="26"/>
          <w:szCs w:val="26"/>
          <w:rtl/>
          <w:lang w:bidi="fa-IR"/>
        </w:rPr>
        <w:t>... مقالات مد</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ر</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ت فارس</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 xml:space="preserve"> و انگل</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س</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 xml:space="preserve"> را به را</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گان در اخت</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ار دانشجو</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ان قرار م</w:t>
      </w:r>
      <w:r w:rsidR="00F178AD">
        <w:rPr>
          <w:rFonts w:cs="B Nazanin" w:hint="cs"/>
          <w:color w:val="000000" w:themeColor="text1"/>
          <w:sz w:val="26"/>
          <w:szCs w:val="26"/>
          <w:rtl/>
          <w:lang w:bidi="fa-IR"/>
        </w:rPr>
        <w:t>ي</w:t>
      </w:r>
      <w:r w:rsidR="00E52D41">
        <w:rPr>
          <w:rFonts w:cs="B Nazanin" w:hint="cs"/>
          <w:color w:val="000000" w:themeColor="text1"/>
          <w:sz w:val="26"/>
          <w:szCs w:val="26"/>
          <w:rtl/>
          <w:lang w:bidi="fa-IR"/>
        </w:rPr>
        <w:t xml:space="preserve"> دهند. </w:t>
      </w:r>
    </w:p>
    <w:p w:rsidR="00525185" w:rsidRDefault="00525185">
      <w:pPr>
        <w:bidi/>
        <w:jc w:val="both"/>
        <w:rPr>
          <w:rFonts w:cs="B Nazanin" w:hint="cs"/>
          <w:sz w:val="24"/>
          <w:szCs w:val="24"/>
          <w:rtl/>
        </w:rPr>
      </w:pPr>
    </w:p>
    <w:p w:rsidR="00525185" w:rsidRDefault="00525185">
      <w:pPr>
        <w:pStyle w:val="Heading3"/>
        <w:rPr>
          <w:rFonts w:cs="B Nazanin" w:hint="cs"/>
          <w:sz w:val="28"/>
          <w:szCs w:val="28"/>
          <w:rtl/>
          <w:lang w:bidi="fa-IR"/>
        </w:rPr>
      </w:pPr>
      <w:r>
        <w:rPr>
          <w:rFonts w:cs="B Nazanin" w:hint="cs"/>
          <w:sz w:val="28"/>
          <w:szCs w:val="28"/>
          <w:rtl/>
          <w:lang w:bidi="fa-IR"/>
        </w:rPr>
        <w:t>4</w:t>
      </w:r>
      <w:r>
        <w:rPr>
          <w:rFonts w:cs="B Nazanin" w:hint="cs"/>
          <w:sz w:val="28"/>
          <w:szCs w:val="28"/>
          <w:rtl/>
        </w:rPr>
        <w:t>- واژه‌هاي خارجي در متن فارسي</w:t>
      </w:r>
    </w:p>
    <w:p w:rsidR="00525185" w:rsidRPr="00C00729" w:rsidRDefault="00525185" w:rsidP="00C00729">
      <w:pPr>
        <w:bidi/>
        <w:ind w:firstLine="440"/>
        <w:jc w:val="both"/>
        <w:rPr>
          <w:rFonts w:cs="B Nazanin"/>
          <w:sz w:val="26"/>
          <w:szCs w:val="26"/>
          <w:lang w:bidi="fa-IR"/>
        </w:rPr>
      </w:pPr>
      <w:r w:rsidRPr="00C00729">
        <w:rPr>
          <w:rFonts w:cs="B Nazanin" w:hint="cs"/>
          <w:sz w:val="26"/>
          <w:szCs w:val="26"/>
          <w:rtl/>
        </w:rPr>
        <w:t xml:space="preserve">براي واژه‌ها و نام‌هاي خارجي، حتي‌الامكان از معادل‌هاي فارسي مصطلح و مصوب استفاده </w:t>
      </w:r>
      <w:r w:rsidRPr="00C00729">
        <w:rPr>
          <w:rFonts w:cs="B Nazanin" w:hint="cs"/>
          <w:sz w:val="26"/>
          <w:szCs w:val="26"/>
          <w:rtl/>
          <w:lang w:bidi="fa-IR"/>
        </w:rPr>
        <w:t>نمائيد</w:t>
      </w:r>
      <w:r w:rsidRPr="00C00729">
        <w:rPr>
          <w:rFonts w:cs="B Nazanin" w:hint="cs"/>
          <w:sz w:val="26"/>
          <w:szCs w:val="26"/>
          <w:rtl/>
        </w:rPr>
        <w:t xml:space="preserve">. در مورد نام‌هاي خارجي </w:t>
      </w:r>
      <w:r w:rsidR="001C7538" w:rsidRPr="00C00729">
        <w:rPr>
          <w:rFonts w:cs="B Nazanin" w:hint="cs"/>
          <w:sz w:val="26"/>
          <w:szCs w:val="26"/>
          <w:rtl/>
          <w:lang w:bidi="fa-IR"/>
        </w:rPr>
        <w:t>پيچيده</w:t>
      </w:r>
      <w:r w:rsidRPr="00C00729">
        <w:rPr>
          <w:rFonts w:cs="B Nazanin" w:hint="cs"/>
          <w:sz w:val="26"/>
          <w:szCs w:val="26"/>
          <w:rtl/>
        </w:rPr>
        <w:t xml:space="preserve"> يا معادل‌هاي غيرمصط</w:t>
      </w:r>
      <w:r w:rsidRPr="00C00729">
        <w:rPr>
          <w:rFonts w:cs="B Nazanin" w:hint="cs"/>
          <w:sz w:val="26"/>
          <w:szCs w:val="26"/>
          <w:rtl/>
          <w:lang w:bidi="fa-IR"/>
        </w:rPr>
        <w:t>ل</w:t>
      </w:r>
      <w:r w:rsidRPr="00C00729">
        <w:rPr>
          <w:rFonts w:cs="B Nazanin" w:hint="cs"/>
          <w:sz w:val="26"/>
          <w:szCs w:val="26"/>
          <w:rtl/>
        </w:rPr>
        <w:t xml:space="preserve">ح فارسي، فقط در اولين ارجاع و بلافاصله پس از ذكر اين گونه واژه‌ها، معادل لاتين آن را در پرانتزي </w:t>
      </w:r>
      <w:r w:rsidRPr="00C00729">
        <w:rPr>
          <w:rFonts w:cs="B Nazanin" w:hint="cs"/>
          <w:sz w:val="26"/>
          <w:szCs w:val="26"/>
          <w:rtl/>
          <w:lang w:bidi="fa-IR"/>
        </w:rPr>
        <w:t>بعد از آن واژه و با قلم تا</w:t>
      </w:r>
      <w:r w:rsidR="00F178AD">
        <w:rPr>
          <w:rFonts w:cs="B Nazanin" w:hint="cs"/>
          <w:sz w:val="26"/>
          <w:szCs w:val="26"/>
          <w:rtl/>
          <w:lang w:bidi="fa-IR"/>
        </w:rPr>
        <w:t>ي</w:t>
      </w:r>
      <w:r w:rsidRPr="00C00729">
        <w:rPr>
          <w:rFonts w:cs="B Nazanin" w:hint="cs"/>
          <w:sz w:val="26"/>
          <w:szCs w:val="26"/>
          <w:rtl/>
          <w:lang w:bidi="fa-IR"/>
        </w:rPr>
        <w:t xml:space="preserve">مز </w:t>
      </w:r>
      <w:r w:rsidRPr="00C00729">
        <w:rPr>
          <w:rFonts w:ascii="Arial" w:hAnsi="Arial" w:cs="B Nazanin"/>
          <w:sz w:val="26"/>
          <w:szCs w:val="26"/>
          <w:lang w:bidi="fa-IR"/>
        </w:rPr>
        <w:t>(</w:t>
      </w:r>
      <w:r w:rsidRPr="00C00729">
        <w:rPr>
          <w:rFonts w:cs="Times New Roman"/>
          <w:sz w:val="26"/>
          <w:szCs w:val="26"/>
          <w:lang w:bidi="fa-IR"/>
        </w:rPr>
        <w:t>Times New Roman</w:t>
      </w:r>
      <w:r w:rsidRPr="00C00729">
        <w:rPr>
          <w:rFonts w:ascii="Arial" w:hAnsi="Arial" w:cs="B Nazanin"/>
          <w:sz w:val="26"/>
          <w:szCs w:val="26"/>
          <w:lang w:bidi="fa-IR"/>
        </w:rPr>
        <w:t>)</w:t>
      </w:r>
      <w:r w:rsidRPr="00C00729">
        <w:rPr>
          <w:rFonts w:cs="B Nazanin" w:hint="cs"/>
          <w:sz w:val="26"/>
          <w:szCs w:val="26"/>
          <w:rtl/>
        </w:rPr>
        <w:t xml:space="preserve"> قيد </w:t>
      </w:r>
      <w:r w:rsidRPr="00C00729">
        <w:rPr>
          <w:rFonts w:cs="B Nazanin" w:hint="cs"/>
          <w:sz w:val="26"/>
          <w:szCs w:val="26"/>
          <w:rtl/>
          <w:lang w:bidi="fa-IR"/>
        </w:rPr>
        <w:t>نمائيد</w:t>
      </w:r>
      <w:r w:rsidR="00276160" w:rsidRPr="00C00729">
        <w:rPr>
          <w:rFonts w:cs="B Nazanin" w:hint="cs"/>
          <w:sz w:val="26"/>
          <w:szCs w:val="26"/>
          <w:rtl/>
        </w:rPr>
        <w:t>.</w:t>
      </w:r>
      <w:r w:rsidR="00C00729" w:rsidRPr="00C00729">
        <w:rPr>
          <w:rFonts w:cs="B Nazanin" w:hint="cs"/>
          <w:sz w:val="26"/>
          <w:szCs w:val="26"/>
          <w:rtl/>
        </w:rPr>
        <w:t xml:space="preserve"> مثلاً </w:t>
      </w:r>
      <w:r w:rsidR="00C00729" w:rsidRPr="00C00729">
        <w:rPr>
          <w:rFonts w:cs="B Nazanin"/>
          <w:sz w:val="26"/>
          <w:szCs w:val="26"/>
        </w:rPr>
        <w:t>Robbins</w:t>
      </w:r>
    </w:p>
    <w:p w:rsidR="00525185" w:rsidRDefault="00525185">
      <w:pPr>
        <w:bidi/>
        <w:jc w:val="both"/>
        <w:rPr>
          <w:rFonts w:cs="B Nazanin" w:hint="cs"/>
          <w:sz w:val="24"/>
          <w:szCs w:val="24"/>
          <w:rtl/>
          <w:lang w:bidi="fa-IR"/>
        </w:rPr>
      </w:pPr>
    </w:p>
    <w:p w:rsidR="00525185" w:rsidRDefault="00525185" w:rsidP="00C00729">
      <w:pPr>
        <w:pStyle w:val="Heading3"/>
        <w:numPr>
          <w:ilvl w:val="0"/>
          <w:numId w:val="12"/>
        </w:numPr>
        <w:rPr>
          <w:rFonts w:cs="B Nazanin" w:hint="cs"/>
          <w:sz w:val="28"/>
          <w:szCs w:val="28"/>
          <w:rtl/>
          <w:lang w:bidi="fa-IR"/>
        </w:rPr>
      </w:pPr>
      <w:r>
        <w:rPr>
          <w:rFonts w:cs="B Nazanin" w:hint="cs"/>
          <w:sz w:val="28"/>
          <w:szCs w:val="28"/>
          <w:rtl/>
        </w:rPr>
        <w:t xml:space="preserve"> پاورقي‌ها</w:t>
      </w:r>
    </w:p>
    <w:p w:rsidR="00525185" w:rsidRPr="00C00729" w:rsidRDefault="00525185" w:rsidP="00C00729">
      <w:pPr>
        <w:bidi/>
        <w:ind w:firstLine="440"/>
        <w:jc w:val="both"/>
        <w:rPr>
          <w:rFonts w:cs="B Nazanin" w:hint="cs"/>
          <w:sz w:val="26"/>
          <w:szCs w:val="26"/>
          <w:rtl/>
          <w:lang w:bidi="fa-IR"/>
        </w:rPr>
      </w:pPr>
      <w:r w:rsidRPr="00C00729">
        <w:rPr>
          <w:rFonts w:cs="B Nazanin" w:hint="cs"/>
          <w:sz w:val="26"/>
          <w:szCs w:val="26"/>
          <w:rtl/>
        </w:rPr>
        <w:t>در صورت نياز به درج پاورقي</w:t>
      </w:r>
      <w:r w:rsidR="000B38C5" w:rsidRPr="00C00729">
        <w:rPr>
          <w:rStyle w:val="FootnoteReference"/>
          <w:rFonts w:cs="B Nazanin"/>
          <w:sz w:val="26"/>
          <w:szCs w:val="26"/>
          <w:rtl/>
        </w:rPr>
        <w:footnoteReference w:id="1"/>
      </w:r>
      <w:r w:rsidR="004434C7" w:rsidRPr="00C00729">
        <w:rPr>
          <w:rFonts w:cs="B Nazanin" w:hint="cs"/>
          <w:sz w:val="26"/>
          <w:szCs w:val="26"/>
          <w:rtl/>
        </w:rPr>
        <w:t>، همة‌ موارد فارسي</w:t>
      </w:r>
      <w:r w:rsidRPr="00C00729">
        <w:rPr>
          <w:rFonts w:cs="B Nazanin" w:hint="cs"/>
          <w:sz w:val="26"/>
          <w:szCs w:val="26"/>
          <w:rtl/>
        </w:rPr>
        <w:t xml:space="preserve"> به صورت راست‌چين با قلم </w:t>
      </w:r>
      <w:r w:rsidR="00B73AC1" w:rsidRPr="00C00729">
        <w:rPr>
          <w:rFonts w:cs="B Nazanin" w:hint="cs"/>
          <w:sz w:val="26"/>
          <w:szCs w:val="26"/>
          <w:rtl/>
        </w:rPr>
        <w:t>ب</w:t>
      </w:r>
      <w:r w:rsidR="00F178AD">
        <w:rPr>
          <w:rFonts w:cs="B Nazanin" w:hint="cs"/>
          <w:sz w:val="26"/>
          <w:szCs w:val="26"/>
          <w:rtl/>
        </w:rPr>
        <w:t>ي</w:t>
      </w:r>
      <w:r w:rsidR="00B73AC1" w:rsidRPr="00C00729">
        <w:rPr>
          <w:rFonts w:cs="B Nazanin" w:hint="cs"/>
          <w:sz w:val="26"/>
          <w:szCs w:val="26"/>
          <w:rtl/>
        </w:rPr>
        <w:t xml:space="preserve"> </w:t>
      </w:r>
      <w:r w:rsidRPr="00C00729">
        <w:rPr>
          <w:rFonts w:cs="B Nazanin" w:hint="cs"/>
          <w:sz w:val="26"/>
          <w:szCs w:val="26"/>
          <w:rtl/>
        </w:rPr>
        <w:t xml:space="preserve">نازنين و اندازة </w:t>
      </w:r>
      <w:r w:rsidRPr="00C00729">
        <w:rPr>
          <w:rFonts w:cs="Times New Roman"/>
          <w:sz w:val="26"/>
          <w:szCs w:val="26"/>
        </w:rPr>
        <w:t>pt</w:t>
      </w:r>
      <w:r w:rsidRPr="00C00729">
        <w:rPr>
          <w:rFonts w:ascii="Arial" w:hAnsi="Arial" w:cs="B Nazanin"/>
          <w:sz w:val="26"/>
          <w:szCs w:val="26"/>
          <w:rtl/>
        </w:rPr>
        <w:t xml:space="preserve"> </w:t>
      </w:r>
      <w:r w:rsidRPr="00C00729">
        <w:rPr>
          <w:rFonts w:cs="B Nazanin" w:hint="cs"/>
          <w:sz w:val="26"/>
          <w:szCs w:val="26"/>
          <w:rtl/>
        </w:rPr>
        <w:t>11 و پاورقي‌هاي لاتين</w:t>
      </w:r>
      <w:r w:rsidR="004434C7" w:rsidRPr="00C00729">
        <w:rPr>
          <w:rStyle w:val="FootnoteReference"/>
          <w:rFonts w:cs="B Nazanin"/>
          <w:sz w:val="26"/>
          <w:szCs w:val="26"/>
          <w:rtl/>
        </w:rPr>
        <w:footnoteReference w:id="2"/>
      </w:r>
      <w:r w:rsidRPr="00C00729">
        <w:rPr>
          <w:rFonts w:cs="B Nazanin" w:hint="cs"/>
          <w:sz w:val="26"/>
          <w:szCs w:val="26"/>
          <w:rtl/>
        </w:rPr>
        <w:t xml:space="preserve"> به صورت چپ‌چين با قلم </w:t>
      </w:r>
      <w:r w:rsidR="004434C7" w:rsidRPr="00C00729">
        <w:rPr>
          <w:rFonts w:cs="Times New Roman"/>
          <w:sz w:val="26"/>
          <w:szCs w:val="26"/>
        </w:rPr>
        <w:t>Times New Roman</w:t>
      </w:r>
      <w:r w:rsidRPr="00C00729">
        <w:rPr>
          <w:rFonts w:cs="B Nazanin" w:hint="cs"/>
          <w:sz w:val="26"/>
          <w:szCs w:val="26"/>
          <w:rtl/>
          <w:lang w:bidi="fa-IR"/>
        </w:rPr>
        <w:t xml:space="preserve"> </w:t>
      </w:r>
      <w:r w:rsidR="00CF50D9" w:rsidRPr="00C00729">
        <w:rPr>
          <w:rFonts w:cs="B Nazanin" w:hint="cs"/>
          <w:sz w:val="26"/>
          <w:szCs w:val="26"/>
          <w:rtl/>
          <w:lang w:bidi="fa-IR"/>
        </w:rPr>
        <w:t>و ا</w:t>
      </w:r>
      <w:r w:rsidRPr="00C00729">
        <w:rPr>
          <w:rFonts w:cs="B Nazanin" w:hint="cs"/>
          <w:sz w:val="26"/>
          <w:szCs w:val="26"/>
          <w:rtl/>
        </w:rPr>
        <w:t xml:space="preserve">ندازة </w:t>
      </w:r>
      <w:r w:rsidRPr="00C00729">
        <w:rPr>
          <w:rFonts w:cs="Times New Roman"/>
          <w:sz w:val="26"/>
          <w:szCs w:val="26"/>
        </w:rPr>
        <w:t>pt</w:t>
      </w:r>
      <w:r w:rsidRPr="00C00729">
        <w:rPr>
          <w:rFonts w:cs="B Nazanin" w:hint="cs"/>
          <w:sz w:val="26"/>
          <w:szCs w:val="26"/>
          <w:rtl/>
        </w:rPr>
        <w:t xml:space="preserve"> </w:t>
      </w:r>
      <w:r w:rsidR="00C00729" w:rsidRPr="00C00729">
        <w:rPr>
          <w:rFonts w:cs="B Nazanin"/>
          <w:sz w:val="26"/>
          <w:szCs w:val="26"/>
        </w:rPr>
        <w:t>10</w:t>
      </w:r>
      <w:r w:rsidRPr="00C00729">
        <w:rPr>
          <w:rFonts w:cs="B Nazanin" w:hint="cs"/>
          <w:sz w:val="26"/>
          <w:szCs w:val="26"/>
          <w:rtl/>
        </w:rPr>
        <w:t xml:space="preserve"> نوشته شوند.</w:t>
      </w:r>
      <w:r w:rsidRPr="00C00729">
        <w:rPr>
          <w:rFonts w:cs="B Nazanin" w:hint="cs"/>
          <w:sz w:val="26"/>
          <w:szCs w:val="26"/>
          <w:rtl/>
          <w:lang w:bidi="fa-IR"/>
        </w:rPr>
        <w:t xml:space="preserve"> </w:t>
      </w:r>
      <w:r w:rsidR="00C00729">
        <w:rPr>
          <w:rFonts w:cs="B Nazanin" w:hint="cs"/>
          <w:sz w:val="26"/>
          <w:szCs w:val="26"/>
          <w:rtl/>
          <w:lang w:bidi="fa-IR"/>
        </w:rPr>
        <w:t>مانند پاورق</w:t>
      </w:r>
      <w:r w:rsidR="00F178AD">
        <w:rPr>
          <w:rFonts w:cs="B Nazanin" w:hint="cs"/>
          <w:sz w:val="26"/>
          <w:szCs w:val="26"/>
          <w:rtl/>
          <w:lang w:bidi="fa-IR"/>
        </w:rPr>
        <w:t>ي</w:t>
      </w:r>
      <w:r w:rsidR="00C00729">
        <w:rPr>
          <w:rFonts w:cs="B Nazanin" w:hint="cs"/>
          <w:sz w:val="26"/>
          <w:szCs w:val="26"/>
          <w:rtl/>
          <w:lang w:bidi="fa-IR"/>
        </w:rPr>
        <w:t xml:space="preserve"> ذ</w:t>
      </w:r>
      <w:r w:rsidR="00F178AD">
        <w:rPr>
          <w:rFonts w:cs="B Nazanin" w:hint="cs"/>
          <w:sz w:val="26"/>
          <w:szCs w:val="26"/>
          <w:rtl/>
          <w:lang w:bidi="fa-IR"/>
        </w:rPr>
        <w:t>ي</w:t>
      </w:r>
      <w:r w:rsidR="00C00729">
        <w:rPr>
          <w:rFonts w:cs="B Nazanin" w:hint="cs"/>
          <w:sz w:val="26"/>
          <w:szCs w:val="26"/>
          <w:rtl/>
          <w:lang w:bidi="fa-IR"/>
        </w:rPr>
        <w:t>ل هم</w:t>
      </w:r>
      <w:r w:rsidR="00F178AD">
        <w:rPr>
          <w:rFonts w:cs="B Nazanin" w:hint="cs"/>
          <w:sz w:val="26"/>
          <w:szCs w:val="26"/>
          <w:rtl/>
          <w:lang w:bidi="fa-IR"/>
        </w:rPr>
        <w:t>ي</w:t>
      </w:r>
      <w:r w:rsidR="00C00729">
        <w:rPr>
          <w:rFonts w:cs="B Nazanin" w:hint="cs"/>
          <w:sz w:val="26"/>
          <w:szCs w:val="26"/>
          <w:rtl/>
          <w:lang w:bidi="fa-IR"/>
        </w:rPr>
        <w:t>ن صفحه.</w:t>
      </w:r>
    </w:p>
    <w:p w:rsidR="00525185" w:rsidRDefault="00525185">
      <w:pPr>
        <w:bidi/>
        <w:jc w:val="both"/>
        <w:rPr>
          <w:rFonts w:cs="B Nazanin" w:hint="cs"/>
          <w:sz w:val="24"/>
          <w:szCs w:val="24"/>
          <w:rtl/>
          <w:lang w:bidi="fa-IR"/>
        </w:rPr>
      </w:pPr>
    </w:p>
    <w:p w:rsidR="00525185" w:rsidRDefault="00525185">
      <w:pPr>
        <w:pStyle w:val="BodyText"/>
        <w:ind w:firstLine="440"/>
        <w:rPr>
          <w:rFonts w:cs="B Nazanin" w:hint="cs"/>
          <w:rtl/>
          <w:lang w:bidi="fa-IR"/>
        </w:rPr>
      </w:pPr>
    </w:p>
    <w:p w:rsidR="00525185" w:rsidRDefault="00C00729">
      <w:pPr>
        <w:pStyle w:val="Heading3"/>
        <w:rPr>
          <w:rFonts w:cs="B Nazanin" w:hint="cs"/>
          <w:sz w:val="28"/>
          <w:szCs w:val="28"/>
          <w:rtl/>
          <w:lang w:bidi="fa-IR"/>
        </w:rPr>
      </w:pPr>
      <w:r>
        <w:rPr>
          <w:rFonts w:cs="B Nazanin" w:hint="cs"/>
          <w:sz w:val="28"/>
          <w:szCs w:val="28"/>
          <w:rtl/>
          <w:lang w:bidi="fa-IR"/>
        </w:rPr>
        <w:t>6</w:t>
      </w:r>
      <w:r w:rsidR="00525185">
        <w:rPr>
          <w:rFonts w:cs="B Nazanin" w:hint="cs"/>
          <w:sz w:val="28"/>
          <w:szCs w:val="28"/>
          <w:rtl/>
        </w:rPr>
        <w:t>- فرمول‌ها و روابط</w:t>
      </w:r>
      <w:r w:rsidR="00525185">
        <w:rPr>
          <w:rFonts w:cs="B Nazanin" w:hint="cs"/>
          <w:sz w:val="28"/>
          <w:szCs w:val="28"/>
          <w:rtl/>
          <w:lang w:bidi="fa-IR"/>
        </w:rPr>
        <w:t xml:space="preserve"> رياض</w:t>
      </w:r>
      <w:r w:rsidR="00F178AD">
        <w:rPr>
          <w:rFonts w:cs="B Nazanin" w:hint="cs"/>
          <w:sz w:val="28"/>
          <w:szCs w:val="28"/>
          <w:rtl/>
          <w:lang w:bidi="fa-IR"/>
        </w:rPr>
        <w:t>ي</w:t>
      </w:r>
    </w:p>
    <w:p w:rsidR="00525185" w:rsidRPr="00C00729" w:rsidRDefault="00C00729" w:rsidP="008D43C3">
      <w:pPr>
        <w:bidi/>
        <w:ind w:firstLine="440"/>
        <w:jc w:val="both"/>
        <w:rPr>
          <w:rFonts w:cs="B Nazanin" w:hint="cs"/>
          <w:sz w:val="26"/>
          <w:szCs w:val="26"/>
          <w:rtl/>
          <w:lang w:bidi="fa-IR"/>
        </w:rPr>
      </w:pPr>
      <w:r w:rsidRPr="00C00729">
        <w:rPr>
          <w:rFonts w:cs="B Nazanin" w:hint="cs"/>
          <w:sz w:val="26"/>
          <w:szCs w:val="26"/>
          <w:rtl/>
          <w:lang w:bidi="fa-IR"/>
        </w:rPr>
        <w:t>در صورت</w:t>
      </w:r>
      <w:r w:rsidR="00F178AD">
        <w:rPr>
          <w:rFonts w:cs="B Nazanin" w:hint="cs"/>
          <w:sz w:val="26"/>
          <w:szCs w:val="26"/>
          <w:rtl/>
          <w:lang w:bidi="fa-IR"/>
        </w:rPr>
        <w:t>ي</w:t>
      </w:r>
      <w:r w:rsidRPr="00C00729">
        <w:rPr>
          <w:rFonts w:cs="B Nazanin" w:hint="cs"/>
          <w:sz w:val="26"/>
          <w:szCs w:val="26"/>
          <w:rtl/>
          <w:lang w:bidi="fa-IR"/>
        </w:rPr>
        <w:t xml:space="preserve"> که مقاله شما دارا</w:t>
      </w:r>
      <w:r w:rsidR="00F178AD">
        <w:rPr>
          <w:rFonts w:cs="B Nazanin" w:hint="cs"/>
          <w:sz w:val="26"/>
          <w:szCs w:val="26"/>
          <w:rtl/>
          <w:lang w:bidi="fa-IR"/>
        </w:rPr>
        <w:t>ي</w:t>
      </w:r>
      <w:r w:rsidRPr="00C00729">
        <w:rPr>
          <w:rFonts w:cs="B Nazanin" w:hint="cs"/>
          <w:sz w:val="26"/>
          <w:szCs w:val="26"/>
          <w:rtl/>
          <w:lang w:bidi="fa-IR"/>
        </w:rPr>
        <w:t xml:space="preserve"> فرمول باشد </w:t>
      </w:r>
      <w:r w:rsidR="00525185" w:rsidRPr="00C00729">
        <w:rPr>
          <w:rFonts w:cs="B Nazanin" w:hint="cs"/>
          <w:sz w:val="26"/>
          <w:szCs w:val="26"/>
          <w:rtl/>
        </w:rPr>
        <w:t xml:space="preserve">متن فرمول‌ها به صورت چپ‌چين در يك يا چند سطر نوشته </w:t>
      </w:r>
      <w:r w:rsidR="00CC6106" w:rsidRPr="00C00729">
        <w:rPr>
          <w:rFonts w:cs="B Nazanin" w:hint="cs"/>
          <w:sz w:val="26"/>
          <w:szCs w:val="26"/>
          <w:rtl/>
          <w:lang w:bidi="fa-IR"/>
        </w:rPr>
        <w:t>مي</w:t>
      </w:r>
      <w:r w:rsidR="00CC6106" w:rsidRPr="00C00729">
        <w:rPr>
          <w:rFonts w:cs="B Nazanin" w:hint="cs"/>
          <w:sz w:val="26"/>
          <w:szCs w:val="26"/>
          <w:rtl/>
          <w:lang w:bidi="fa-IR"/>
        </w:rPr>
        <w:softHyphen/>
      </w:r>
      <w:r w:rsidR="00525185" w:rsidRPr="00C00729">
        <w:rPr>
          <w:rFonts w:cs="B Nazanin" w:hint="cs"/>
          <w:sz w:val="26"/>
          <w:szCs w:val="26"/>
          <w:rtl/>
        </w:rPr>
        <w:t>شود. همة متغيرها و اعداد به</w:t>
      </w:r>
      <w:r w:rsidR="00525185" w:rsidRPr="00C00729">
        <w:rPr>
          <w:rFonts w:cs="B Nazanin" w:hint="cs"/>
          <w:sz w:val="26"/>
          <w:szCs w:val="26"/>
          <w:rtl/>
        </w:rPr>
        <w:softHyphen/>
        <w:t xml:space="preserve">كار رفته در آنها با قلم </w:t>
      </w:r>
      <w:r w:rsidR="00525185" w:rsidRPr="00C00729">
        <w:rPr>
          <w:rFonts w:cs="Times New Roman"/>
          <w:sz w:val="26"/>
          <w:szCs w:val="26"/>
        </w:rPr>
        <w:t>Times New Roman</w:t>
      </w:r>
      <w:r w:rsidR="00525185" w:rsidRPr="00C00729">
        <w:rPr>
          <w:rFonts w:cs="B Nazanin" w:hint="cs"/>
          <w:sz w:val="26"/>
          <w:szCs w:val="26"/>
          <w:rtl/>
        </w:rPr>
        <w:t xml:space="preserve"> و ايتاليك</w:t>
      </w:r>
      <w:r w:rsidR="00525185" w:rsidRPr="00C00729">
        <w:rPr>
          <w:rFonts w:cs="B Nazanin" w:hint="cs"/>
          <w:sz w:val="26"/>
          <w:szCs w:val="26"/>
          <w:rtl/>
          <w:lang w:bidi="fa-IR"/>
        </w:rPr>
        <w:t xml:space="preserve">، با اندازه </w:t>
      </w:r>
      <w:r w:rsidR="00525185" w:rsidRPr="00C00729">
        <w:rPr>
          <w:rFonts w:cs="Times New Roman"/>
          <w:sz w:val="26"/>
          <w:szCs w:val="26"/>
          <w:lang w:bidi="fa-IR"/>
        </w:rPr>
        <w:t>pt</w:t>
      </w:r>
      <w:r w:rsidR="00525185" w:rsidRPr="00C00729">
        <w:rPr>
          <w:rFonts w:cs="B Nazanin" w:hint="cs"/>
          <w:sz w:val="26"/>
          <w:szCs w:val="26"/>
          <w:rtl/>
          <w:lang w:bidi="fa-IR"/>
        </w:rPr>
        <w:t xml:space="preserve"> 12</w:t>
      </w:r>
      <w:r w:rsidR="00525185" w:rsidRPr="00C00729">
        <w:rPr>
          <w:rFonts w:cs="B Nazanin" w:hint="cs"/>
          <w:sz w:val="26"/>
          <w:szCs w:val="26"/>
          <w:rtl/>
        </w:rPr>
        <w:t xml:space="preserve"> تايپ شوند (استفاده از </w:t>
      </w:r>
      <w:r w:rsidR="00525185" w:rsidRPr="00C00729">
        <w:rPr>
          <w:rFonts w:cs="Times New Roman"/>
          <w:sz w:val="26"/>
          <w:szCs w:val="26"/>
        </w:rPr>
        <w:t>Microsoft Equation</w:t>
      </w:r>
      <w:r w:rsidR="00525185" w:rsidRPr="00C00729">
        <w:rPr>
          <w:rFonts w:ascii="Arial" w:hAnsi="Arial" w:cs="B Nazanin"/>
          <w:sz w:val="26"/>
          <w:szCs w:val="26"/>
          <w:rtl/>
          <w:lang w:bidi="fa-IR"/>
        </w:rPr>
        <w:t xml:space="preserve"> </w:t>
      </w:r>
      <w:r w:rsidR="00525185" w:rsidRPr="00C00729">
        <w:rPr>
          <w:rFonts w:cs="B Nazanin" w:hint="cs"/>
          <w:sz w:val="26"/>
          <w:szCs w:val="26"/>
          <w:rtl/>
          <w:lang w:bidi="fa-IR"/>
        </w:rPr>
        <w:t>در نوشتن فرمول</w:t>
      </w:r>
      <w:r w:rsidR="00525185" w:rsidRPr="00C00729">
        <w:rPr>
          <w:rFonts w:cs="B Nazanin" w:hint="cs"/>
          <w:sz w:val="26"/>
          <w:szCs w:val="26"/>
          <w:rtl/>
          <w:lang w:bidi="fa-IR"/>
        </w:rPr>
        <w:softHyphen/>
        <w:t>ها توصيه مي</w:t>
      </w:r>
      <w:r w:rsidR="00525185" w:rsidRPr="00C00729">
        <w:rPr>
          <w:rFonts w:cs="B Nazanin" w:hint="cs"/>
          <w:sz w:val="26"/>
          <w:szCs w:val="26"/>
          <w:rtl/>
          <w:lang w:bidi="fa-IR"/>
        </w:rPr>
        <w:softHyphen/>
        <w:t>شود)</w:t>
      </w:r>
      <w:r w:rsidR="00525185" w:rsidRPr="00C00729">
        <w:rPr>
          <w:rFonts w:cs="B Nazanin" w:hint="cs"/>
          <w:sz w:val="26"/>
          <w:szCs w:val="26"/>
          <w:rtl/>
        </w:rPr>
        <w:t>. همة فرمول‌ها به ترتيب از 1 شماره‌گذاري شوند. شمارة هر فرمول در داخل پرانتز و در سمت راست سطر فرمول قرار گيرد. دو نمونه فرمول در زير آمده است:</w:t>
      </w:r>
    </w:p>
    <w:tbl>
      <w:tblPr>
        <w:bidiVisual/>
        <w:tblW w:w="0" w:type="auto"/>
        <w:tblLook w:val="01E0"/>
      </w:tblPr>
      <w:tblGrid>
        <w:gridCol w:w="4651"/>
        <w:gridCol w:w="4652"/>
      </w:tblGrid>
      <w:tr w:rsidR="0044793C" w:rsidRPr="00C006D2" w:rsidTr="00C006D2">
        <w:tc>
          <w:tcPr>
            <w:tcW w:w="4651" w:type="dxa"/>
          </w:tcPr>
          <w:p w:rsidR="0044793C" w:rsidRPr="00C006D2" w:rsidRDefault="0044793C" w:rsidP="00C006D2">
            <w:pPr>
              <w:bidi/>
              <w:jc w:val="lowKashida"/>
              <w:rPr>
                <w:rFonts w:cs="B Nazanin" w:hint="cs"/>
                <w:sz w:val="24"/>
                <w:szCs w:val="24"/>
                <w:rtl/>
                <w:lang w:bidi="fa-IR"/>
              </w:rPr>
            </w:pPr>
            <w:r w:rsidRPr="00C006D2">
              <w:rPr>
                <w:rFonts w:cs="B Nazanin" w:hint="cs"/>
                <w:sz w:val="24"/>
                <w:szCs w:val="24"/>
                <w:rtl/>
                <w:lang w:bidi="fa-IR"/>
              </w:rPr>
              <w:t>(1)</w:t>
            </w:r>
          </w:p>
        </w:tc>
        <w:tc>
          <w:tcPr>
            <w:tcW w:w="4652" w:type="dxa"/>
          </w:tcPr>
          <w:p w:rsidR="0044793C" w:rsidRPr="00C006D2" w:rsidRDefault="0044793C" w:rsidP="00C006D2">
            <w:pPr>
              <w:jc w:val="lowKashida"/>
              <w:rPr>
                <w:rFonts w:cs="B Nazanin"/>
                <w:sz w:val="24"/>
                <w:szCs w:val="24"/>
                <w:lang w:bidi="fa-IR"/>
              </w:rPr>
            </w:pPr>
            <w:r w:rsidRPr="00C006D2">
              <w:rPr>
                <w:rFonts w:cs="B Nazanin"/>
                <w:position w:val="-6"/>
                <w:sz w:val="24"/>
                <w:szCs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13" o:title=""/>
                </v:shape>
                <o:OLEObject Type="Embed" ProgID="Equation.3" ShapeID="_x0000_i1025" DrawAspect="Content" ObjectID="_1520762374" r:id="rId14"/>
              </w:object>
            </w:r>
          </w:p>
        </w:tc>
      </w:tr>
      <w:tr w:rsidR="0044793C" w:rsidRPr="00C006D2" w:rsidTr="00C006D2">
        <w:tc>
          <w:tcPr>
            <w:tcW w:w="4651" w:type="dxa"/>
          </w:tcPr>
          <w:p w:rsidR="0044793C" w:rsidRPr="00C006D2" w:rsidRDefault="0044793C" w:rsidP="00C006D2">
            <w:pPr>
              <w:bidi/>
              <w:jc w:val="lowKashida"/>
              <w:rPr>
                <w:rFonts w:cs="B Nazanin" w:hint="cs"/>
                <w:sz w:val="24"/>
                <w:szCs w:val="24"/>
                <w:rtl/>
                <w:lang w:bidi="fa-IR"/>
              </w:rPr>
            </w:pPr>
            <w:r w:rsidRPr="00C006D2">
              <w:rPr>
                <w:rFonts w:cs="B Nazanin" w:hint="cs"/>
                <w:sz w:val="24"/>
                <w:szCs w:val="24"/>
                <w:rtl/>
                <w:lang w:bidi="fa-IR"/>
              </w:rPr>
              <w:t>(2)</w:t>
            </w:r>
          </w:p>
        </w:tc>
        <w:tc>
          <w:tcPr>
            <w:tcW w:w="4652" w:type="dxa"/>
          </w:tcPr>
          <w:p w:rsidR="0044793C" w:rsidRPr="00C006D2" w:rsidRDefault="0044793C" w:rsidP="00C006D2">
            <w:pPr>
              <w:jc w:val="lowKashida"/>
              <w:rPr>
                <w:rFonts w:cs="B Nazanin"/>
                <w:sz w:val="24"/>
                <w:szCs w:val="24"/>
                <w:lang w:bidi="fa-IR"/>
              </w:rPr>
            </w:pPr>
            <w:r w:rsidRPr="00C006D2">
              <w:rPr>
                <w:rFonts w:cs="B Nazanin"/>
                <w:position w:val="-6"/>
                <w:sz w:val="24"/>
                <w:szCs w:val="24"/>
                <w:lang w:bidi="fa-IR"/>
              </w:rPr>
              <w:object w:dxaOrig="1980" w:dyaOrig="279">
                <v:shape id="_x0000_i1026" type="#_x0000_t75" style="width:99pt;height:14.25pt" o:ole="">
                  <v:imagedata r:id="rId15" o:title=""/>
                </v:shape>
                <o:OLEObject Type="Embed" ProgID="Equation.3" ShapeID="_x0000_i1026" DrawAspect="Content" ObjectID="_1520762375" r:id="rId16"/>
              </w:object>
            </w:r>
          </w:p>
        </w:tc>
      </w:tr>
    </w:tbl>
    <w:p w:rsidR="00525185" w:rsidRPr="00C00729" w:rsidRDefault="00525185" w:rsidP="00C00729">
      <w:pPr>
        <w:rPr>
          <w:rFonts w:cs="B Nazanin" w:hint="cs"/>
          <w:sz w:val="24"/>
          <w:szCs w:val="24"/>
          <w:rtl/>
          <w:lang w:bidi="fa-IR"/>
        </w:rPr>
      </w:pPr>
      <w:r>
        <w:rPr>
          <w:rFonts w:cs="B Nazanin"/>
          <w:sz w:val="24"/>
          <w:szCs w:val="24"/>
        </w:rPr>
        <w:t xml:space="preserve">                                                                                                                                </w:t>
      </w:r>
      <w:r>
        <w:rPr>
          <w:rFonts w:cs="B Nazanin"/>
          <w:sz w:val="24"/>
          <w:szCs w:val="24"/>
          <w:lang w:bidi="fa-IR"/>
        </w:rPr>
        <w:t xml:space="preserve">                                                                                                                </w:t>
      </w:r>
    </w:p>
    <w:p w:rsidR="00525185" w:rsidRDefault="00525185">
      <w:pPr>
        <w:pStyle w:val="BodyTextIndent"/>
        <w:rPr>
          <w:rFonts w:cs="B Nazanin" w:hint="cs"/>
          <w:rtl/>
        </w:rPr>
      </w:pPr>
    </w:p>
    <w:p w:rsidR="00525185" w:rsidRDefault="00525185">
      <w:pPr>
        <w:pStyle w:val="Heading3"/>
        <w:rPr>
          <w:rFonts w:cs="B Nazanin" w:hint="cs"/>
          <w:sz w:val="28"/>
          <w:szCs w:val="28"/>
          <w:rtl/>
        </w:rPr>
      </w:pPr>
      <w:r>
        <w:rPr>
          <w:rFonts w:cs="B Nazanin" w:hint="cs"/>
          <w:sz w:val="28"/>
          <w:szCs w:val="28"/>
          <w:rtl/>
          <w:lang w:bidi="fa-IR"/>
        </w:rPr>
        <w:t>7</w:t>
      </w:r>
      <w:r>
        <w:rPr>
          <w:rFonts w:cs="B Nazanin" w:hint="cs"/>
          <w:sz w:val="28"/>
          <w:szCs w:val="28"/>
          <w:rtl/>
        </w:rPr>
        <w:t>- جدول‌ها</w:t>
      </w:r>
    </w:p>
    <w:p w:rsidR="00525185" w:rsidRPr="00C00729" w:rsidRDefault="00C00729" w:rsidP="00C00729">
      <w:pPr>
        <w:bidi/>
        <w:ind w:firstLine="440"/>
        <w:jc w:val="both"/>
        <w:rPr>
          <w:rFonts w:cs="B Nazanin" w:hint="cs"/>
          <w:sz w:val="26"/>
          <w:szCs w:val="26"/>
          <w:rtl/>
          <w:lang w:bidi="fa-IR"/>
        </w:rPr>
      </w:pPr>
      <w:r w:rsidRPr="00C00729">
        <w:rPr>
          <w:rFonts w:cs="B Nazanin" w:hint="cs"/>
          <w:sz w:val="26"/>
          <w:szCs w:val="26"/>
          <w:rtl/>
        </w:rPr>
        <w:t>در صورت</w:t>
      </w:r>
      <w:r w:rsidR="00F178AD">
        <w:rPr>
          <w:rFonts w:cs="B Nazanin" w:hint="cs"/>
          <w:sz w:val="26"/>
          <w:szCs w:val="26"/>
          <w:rtl/>
        </w:rPr>
        <w:t>ي</w:t>
      </w:r>
      <w:r w:rsidRPr="00C00729">
        <w:rPr>
          <w:rFonts w:cs="B Nazanin" w:hint="cs"/>
          <w:sz w:val="26"/>
          <w:szCs w:val="26"/>
          <w:rtl/>
        </w:rPr>
        <w:t xml:space="preserve"> که در مقاله شما جدول وجود داشت </w:t>
      </w:r>
      <w:r w:rsidR="00525185" w:rsidRPr="00C00729">
        <w:rPr>
          <w:rFonts w:cs="B Nazanin" w:hint="cs"/>
          <w:sz w:val="26"/>
          <w:szCs w:val="26"/>
          <w:rtl/>
        </w:rPr>
        <w:t>هر جدول بايد داراي شماره و عنوان (توضيح) باشد، كه به صورت وسط</w:t>
      </w:r>
      <w:r w:rsidR="00525185" w:rsidRPr="00C00729">
        <w:rPr>
          <w:rFonts w:cs="B Nazanin"/>
          <w:sz w:val="26"/>
          <w:szCs w:val="26"/>
          <w:rtl/>
        </w:rPr>
        <w:softHyphen/>
      </w:r>
      <w:r w:rsidR="00525185" w:rsidRPr="00C00729">
        <w:rPr>
          <w:rFonts w:cs="B Nazanin" w:hint="cs"/>
          <w:sz w:val="26"/>
          <w:szCs w:val="26"/>
          <w:rtl/>
        </w:rPr>
        <w:t xml:space="preserve">چين در بالاي جدول با قلم </w:t>
      </w:r>
      <w:r w:rsidR="00B73AC1" w:rsidRPr="00C00729">
        <w:rPr>
          <w:rFonts w:cs="B Nazanin" w:hint="cs"/>
          <w:sz w:val="26"/>
          <w:szCs w:val="26"/>
          <w:rtl/>
        </w:rPr>
        <w:t>ب</w:t>
      </w:r>
      <w:r w:rsidR="00F178AD">
        <w:rPr>
          <w:rFonts w:cs="B Nazanin" w:hint="cs"/>
          <w:sz w:val="26"/>
          <w:szCs w:val="26"/>
          <w:rtl/>
        </w:rPr>
        <w:t>ي</w:t>
      </w:r>
      <w:r w:rsidR="00B73AC1" w:rsidRPr="00C00729">
        <w:rPr>
          <w:rFonts w:cs="B Nazanin" w:hint="cs"/>
          <w:sz w:val="26"/>
          <w:szCs w:val="26"/>
          <w:rtl/>
        </w:rPr>
        <w:t xml:space="preserve"> </w:t>
      </w:r>
      <w:r w:rsidR="00525185" w:rsidRPr="00C00729">
        <w:rPr>
          <w:rFonts w:cs="B Nazanin" w:hint="cs"/>
          <w:sz w:val="26"/>
          <w:szCs w:val="26"/>
          <w:rtl/>
        </w:rPr>
        <w:t xml:space="preserve">نازنين </w:t>
      </w:r>
      <w:r w:rsidR="002361C9" w:rsidRPr="00C00729">
        <w:rPr>
          <w:rFonts w:cs="Times New Roman"/>
          <w:sz w:val="26"/>
          <w:szCs w:val="26"/>
        </w:rPr>
        <w:t>Bold</w:t>
      </w:r>
      <w:r w:rsidR="00525185" w:rsidRPr="00C00729">
        <w:rPr>
          <w:rFonts w:cs="B Nazanin" w:hint="cs"/>
          <w:sz w:val="26"/>
          <w:szCs w:val="26"/>
          <w:rtl/>
        </w:rPr>
        <w:t xml:space="preserve"> و اندازة </w:t>
      </w:r>
      <w:r w:rsidR="00525185" w:rsidRPr="00C00729">
        <w:rPr>
          <w:rFonts w:cs="Times New Roman"/>
          <w:sz w:val="26"/>
          <w:szCs w:val="26"/>
        </w:rPr>
        <w:t>pt</w:t>
      </w:r>
      <w:r w:rsidR="00525185" w:rsidRPr="00C00729">
        <w:rPr>
          <w:rFonts w:cs="B Nazanin" w:hint="cs"/>
          <w:sz w:val="26"/>
          <w:szCs w:val="26"/>
          <w:rtl/>
        </w:rPr>
        <w:t xml:space="preserve"> 10 تايپ و به ترتيب از 1 شماره‌گذاري مي‌شود. </w:t>
      </w:r>
    </w:p>
    <w:p w:rsidR="0000068F" w:rsidRPr="00F021E0" w:rsidRDefault="0000068F" w:rsidP="0000068F">
      <w:pPr>
        <w:bidi/>
        <w:ind w:firstLine="440"/>
        <w:jc w:val="center"/>
        <w:rPr>
          <w:rFonts w:cs="B Nazanin" w:hint="cs"/>
          <w:sz w:val="24"/>
          <w:szCs w:val="24"/>
          <w:rtl/>
          <w:lang w:bidi="fa-IR"/>
        </w:rPr>
      </w:pPr>
    </w:p>
    <w:p w:rsidR="00525185" w:rsidRDefault="00525185" w:rsidP="006D2662">
      <w:pPr>
        <w:pStyle w:val="Heading3"/>
        <w:rPr>
          <w:rFonts w:cs="B Nazanin" w:hint="cs"/>
          <w:rtl/>
          <w:lang w:bidi="fa-IR"/>
        </w:rPr>
      </w:pPr>
      <w:r>
        <w:rPr>
          <w:rFonts w:cs="B Nazanin" w:hint="cs"/>
          <w:sz w:val="28"/>
          <w:szCs w:val="28"/>
          <w:rtl/>
          <w:lang w:bidi="fa-IR"/>
        </w:rPr>
        <w:t>8</w:t>
      </w:r>
      <w:r>
        <w:rPr>
          <w:rFonts w:cs="B Nazanin" w:hint="cs"/>
          <w:sz w:val="28"/>
          <w:szCs w:val="28"/>
          <w:rtl/>
        </w:rPr>
        <w:t>- شكل‌ها و نمودارها</w:t>
      </w:r>
    </w:p>
    <w:p w:rsidR="00E84B5E" w:rsidRDefault="00AD20A0" w:rsidP="00C00729">
      <w:pPr>
        <w:pStyle w:val="Heading4"/>
        <w:ind w:firstLine="397"/>
        <w:jc w:val="both"/>
        <w:rPr>
          <w:rFonts w:cs="B Nazanin" w:hint="cs"/>
          <w:b w:val="0"/>
          <w:bCs w:val="0"/>
          <w:rtl/>
        </w:rPr>
      </w:pPr>
      <w:r>
        <w:rPr>
          <w:rFonts w:cs="B Nazanin" w:hint="cs"/>
          <w:b w:val="0"/>
          <w:bCs w:val="0"/>
          <w:rtl/>
        </w:rPr>
        <w:t xml:space="preserve">اگر در تحقیق خود شکل و یا نمودار داشتید </w:t>
      </w:r>
      <w:r w:rsidR="00525185">
        <w:rPr>
          <w:rFonts w:cs="B Nazanin" w:hint="cs"/>
          <w:b w:val="0"/>
          <w:bCs w:val="0"/>
          <w:rtl/>
        </w:rPr>
        <w:t>هر شكل و نمودار بايد داراي شماره و عنوان (توضيح) باشد كه به صورت وسط</w:t>
      </w:r>
      <w:r w:rsidR="00525185">
        <w:rPr>
          <w:rFonts w:cs="B Nazanin"/>
          <w:b w:val="0"/>
          <w:bCs w:val="0"/>
          <w:rtl/>
        </w:rPr>
        <w:softHyphen/>
      </w:r>
      <w:r w:rsidR="00525185">
        <w:rPr>
          <w:rFonts w:cs="B Nazanin" w:hint="cs"/>
          <w:b w:val="0"/>
          <w:bCs w:val="0"/>
          <w:rtl/>
        </w:rPr>
        <w:t xml:space="preserve">چين در زير </w:t>
      </w:r>
      <w:r>
        <w:rPr>
          <w:rFonts w:cs="B Nazanin" w:hint="cs"/>
          <w:b w:val="0"/>
          <w:bCs w:val="0"/>
          <w:rtl/>
        </w:rPr>
        <w:t xml:space="preserve">یا بالای </w:t>
      </w:r>
      <w:r w:rsidR="00525185">
        <w:rPr>
          <w:rFonts w:cs="B Nazanin" w:hint="cs"/>
          <w:b w:val="0"/>
          <w:bCs w:val="0"/>
          <w:rtl/>
        </w:rPr>
        <w:t xml:space="preserve">آن با قلم </w:t>
      </w:r>
      <w:r w:rsidR="00981CA5">
        <w:rPr>
          <w:rFonts w:cs="B Nazanin" w:hint="cs"/>
          <w:b w:val="0"/>
          <w:bCs w:val="0"/>
          <w:rtl/>
        </w:rPr>
        <w:t>ب</w:t>
      </w:r>
      <w:r w:rsidR="00F178AD">
        <w:rPr>
          <w:rFonts w:cs="B Nazanin" w:hint="cs"/>
          <w:b w:val="0"/>
          <w:bCs w:val="0"/>
          <w:rtl/>
        </w:rPr>
        <w:t>ي</w:t>
      </w:r>
      <w:r w:rsidR="00981CA5">
        <w:rPr>
          <w:rFonts w:cs="B Nazanin" w:hint="cs"/>
          <w:b w:val="0"/>
          <w:bCs w:val="0"/>
          <w:rtl/>
        </w:rPr>
        <w:t xml:space="preserve"> </w:t>
      </w:r>
      <w:r w:rsidR="00525185">
        <w:rPr>
          <w:rFonts w:cs="B Nazanin" w:hint="cs"/>
          <w:b w:val="0"/>
          <w:bCs w:val="0"/>
          <w:rtl/>
        </w:rPr>
        <w:t xml:space="preserve">نازنين </w:t>
      </w:r>
      <w:r w:rsidR="00F37A54" w:rsidRPr="0011791D">
        <w:rPr>
          <w:rFonts w:cs="Times New Roman"/>
          <w:b w:val="0"/>
          <w:bCs w:val="0"/>
          <w:sz w:val="20"/>
          <w:szCs w:val="20"/>
        </w:rPr>
        <w:t>Bold</w:t>
      </w:r>
      <w:r w:rsidR="00525185">
        <w:rPr>
          <w:rFonts w:cs="B Nazanin" w:hint="cs"/>
          <w:b w:val="0"/>
          <w:bCs w:val="0"/>
          <w:rtl/>
        </w:rPr>
        <w:t xml:space="preserve"> و اندازة </w:t>
      </w:r>
      <w:r w:rsidR="00525185" w:rsidRPr="007833B3">
        <w:rPr>
          <w:rFonts w:cs="Times New Roman"/>
          <w:b w:val="0"/>
          <w:bCs w:val="0"/>
          <w:sz w:val="20"/>
          <w:szCs w:val="20"/>
        </w:rPr>
        <w:t>pt</w:t>
      </w:r>
      <w:r w:rsidR="00525185">
        <w:rPr>
          <w:rFonts w:cs="B Nazanin" w:hint="cs"/>
          <w:b w:val="0"/>
          <w:bCs w:val="0"/>
          <w:rtl/>
        </w:rPr>
        <w:t xml:space="preserve"> 10 تايپ و به ترتيب از 1 شماره‌گذاري مي‌شود. </w:t>
      </w:r>
      <w:r w:rsidR="00525185" w:rsidRPr="003339C0">
        <w:rPr>
          <w:rFonts w:cs="B Nazanin" w:hint="cs"/>
          <w:b w:val="0"/>
          <w:bCs w:val="0"/>
          <w:rtl/>
        </w:rPr>
        <w:t xml:space="preserve">نمودارها و </w:t>
      </w:r>
      <w:r w:rsidR="00525185" w:rsidRPr="003339C0">
        <w:rPr>
          <w:rFonts w:cs="B Nazanin" w:hint="cs"/>
          <w:b w:val="0"/>
          <w:bCs w:val="0"/>
          <w:rtl/>
        </w:rPr>
        <w:lastRenderedPageBreak/>
        <w:t>شكل</w:t>
      </w:r>
      <w:r w:rsidR="00525185" w:rsidRPr="003339C0">
        <w:rPr>
          <w:rFonts w:cs="B Nazanin" w:hint="cs"/>
          <w:b w:val="0"/>
          <w:bCs w:val="0"/>
          <w:rtl/>
        </w:rPr>
        <w:softHyphen/>
        <w:t>ها با</w:t>
      </w:r>
      <w:r w:rsidR="00F178AD">
        <w:rPr>
          <w:rFonts w:cs="B Nazanin" w:hint="cs"/>
          <w:b w:val="0"/>
          <w:bCs w:val="0"/>
          <w:rtl/>
        </w:rPr>
        <w:t>ي</w:t>
      </w:r>
      <w:r w:rsidR="00525185" w:rsidRPr="003339C0">
        <w:rPr>
          <w:rFonts w:cs="B Nazanin" w:hint="cs"/>
          <w:b w:val="0"/>
          <w:bCs w:val="0"/>
          <w:rtl/>
        </w:rPr>
        <w:t xml:space="preserve">د به </w:t>
      </w:r>
      <w:r w:rsidR="003339C0" w:rsidRPr="003339C0">
        <w:rPr>
          <w:rFonts w:cs="B Nazanin" w:hint="cs"/>
          <w:b w:val="0"/>
          <w:bCs w:val="0"/>
          <w:rtl/>
        </w:rPr>
        <w:t>گونه</w:t>
      </w:r>
      <w:r w:rsidR="003339C0" w:rsidRPr="003339C0">
        <w:rPr>
          <w:rFonts w:cs="B Nazanin" w:hint="cs"/>
          <w:b w:val="0"/>
          <w:bCs w:val="0"/>
          <w:rtl/>
        </w:rPr>
        <w:softHyphen/>
        <w:t xml:space="preserve">اي </w:t>
      </w:r>
      <w:r w:rsidR="00525185" w:rsidRPr="003339C0">
        <w:rPr>
          <w:rFonts w:cs="B Nazanin" w:hint="cs"/>
          <w:b w:val="0"/>
          <w:bCs w:val="0"/>
          <w:rtl/>
        </w:rPr>
        <w:t>باشند كه جزييات آنها قابل تشخيص باشد.</w:t>
      </w:r>
      <w:r w:rsidR="00525185">
        <w:rPr>
          <w:rFonts w:cs="B Nazanin" w:hint="cs"/>
          <w:b w:val="0"/>
          <w:bCs w:val="0"/>
          <w:rtl/>
        </w:rPr>
        <w:t xml:space="preserve"> شكل‌ها لازم است در داخل متن و در </w:t>
      </w:r>
      <w:r w:rsidR="00525185" w:rsidRPr="006E6B62">
        <w:rPr>
          <w:rFonts w:cs="B Nazanin" w:hint="cs"/>
          <w:b w:val="0"/>
          <w:bCs w:val="0"/>
          <w:rtl/>
        </w:rPr>
        <w:t xml:space="preserve">جايي كه به آنها ارجاع مي‌شود، درج گردند. </w:t>
      </w:r>
      <w:r>
        <w:rPr>
          <w:rFonts w:cs="B Nazanin" w:hint="cs"/>
          <w:b w:val="0"/>
          <w:bCs w:val="0"/>
          <w:rtl/>
        </w:rPr>
        <w:t>مثال:</w:t>
      </w:r>
    </w:p>
    <w:p w:rsidR="00C00729" w:rsidRDefault="00C00729" w:rsidP="00C00729">
      <w:pPr>
        <w:rPr>
          <w:rFonts w:hint="cs"/>
          <w:rtl/>
          <w:lang w:bidi="fa-IR"/>
        </w:rPr>
      </w:pPr>
    </w:p>
    <w:p w:rsidR="00C00729" w:rsidRPr="00C00729" w:rsidRDefault="00C00729" w:rsidP="00C00729">
      <w:pPr>
        <w:rPr>
          <w:rFonts w:hint="cs"/>
          <w:rtl/>
          <w:lang w:bidi="fa-IR"/>
        </w:rPr>
      </w:pPr>
    </w:p>
    <w:p w:rsidR="00C00729" w:rsidRDefault="00C00729" w:rsidP="00C00729">
      <w:pPr>
        <w:pStyle w:val="Heading4"/>
        <w:ind w:firstLine="397"/>
        <w:jc w:val="both"/>
        <w:rPr>
          <w:rFonts w:cs="B Nazanin" w:hint="cs"/>
          <w:b w:val="0"/>
          <w:bCs w:val="0"/>
          <w:color w:val="FF0000"/>
          <w:rtl/>
        </w:rPr>
      </w:pPr>
    </w:p>
    <w:p w:rsidR="005332AD" w:rsidRDefault="00C00729" w:rsidP="00C00729">
      <w:pPr>
        <w:pStyle w:val="Heading4"/>
        <w:ind w:firstLine="397"/>
        <w:jc w:val="both"/>
        <w:rPr>
          <w:rFonts w:cs="B Nazanin" w:hint="cs"/>
          <w:b w:val="0"/>
          <w:bCs w:val="0"/>
          <w:color w:val="FF0000"/>
          <w:rtl/>
        </w:rPr>
      </w:pPr>
      <w:r w:rsidRPr="00C00729">
        <w:rPr>
          <w:rFonts w:cs="B Nazanin"/>
          <w:b w:val="0"/>
          <w:bCs w:val="0"/>
          <w:color w:val="FF0000"/>
          <w:rtl/>
        </w:rPr>
        <w:t xml:space="preserve"> </w:t>
      </w:r>
      <w:r w:rsidR="00AD20A0">
        <w:drawing>
          <wp:inline distT="0" distB="0" distL="0" distR="0">
            <wp:extent cx="5770245" cy="4014790"/>
            <wp:effectExtent l="19050" t="0" r="1905" b="0"/>
            <wp:docPr id="6" name="Picture 6" descr="http://newsmedia.tasnimnews.com/Tasnim/Uploaded/Image/1394/05/21/139405211521155245864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media.tasnimnews.com/Tasnim/Uploaded/Image/1394/05/21/139405211521155245864584.jpg"/>
                    <pic:cNvPicPr>
                      <a:picLocks noChangeAspect="1" noChangeArrowheads="1"/>
                    </pic:cNvPicPr>
                  </pic:nvPicPr>
                  <pic:blipFill>
                    <a:blip r:embed="rId17" cstate="print"/>
                    <a:srcRect/>
                    <a:stretch>
                      <a:fillRect/>
                    </a:stretch>
                  </pic:blipFill>
                  <pic:spPr bwMode="auto">
                    <a:xfrm>
                      <a:off x="0" y="0"/>
                      <a:ext cx="5770245" cy="4014790"/>
                    </a:xfrm>
                    <a:prstGeom prst="rect">
                      <a:avLst/>
                    </a:prstGeom>
                    <a:noFill/>
                    <a:ln w="9525">
                      <a:noFill/>
                      <a:miter lim="800000"/>
                      <a:headEnd/>
                      <a:tailEnd/>
                    </a:ln>
                  </pic:spPr>
                </pic:pic>
              </a:graphicData>
            </a:graphic>
          </wp:inline>
        </w:drawing>
      </w:r>
      <w:r w:rsidR="00E84B5E">
        <w:rPr>
          <w:rFonts w:cs="B Nazanin"/>
          <w:b w:val="0"/>
          <w:bCs w:val="0"/>
          <w:color w:val="FF0000"/>
          <w:rtl/>
        </w:rPr>
        <w:br w:type="page"/>
      </w:r>
    </w:p>
    <w:p w:rsidR="00002531" w:rsidRDefault="00002531" w:rsidP="00002531">
      <w:pPr>
        <w:bidi/>
        <w:jc w:val="both"/>
        <w:rPr>
          <w:rFonts w:cs="B Nazanin" w:hint="cs"/>
          <w:sz w:val="24"/>
          <w:szCs w:val="24"/>
          <w:rtl/>
          <w:lang w:bidi="fa-IR"/>
        </w:rPr>
      </w:pPr>
    </w:p>
    <w:p w:rsidR="00525185" w:rsidRDefault="00525185">
      <w:pPr>
        <w:pStyle w:val="Heading3"/>
        <w:rPr>
          <w:rFonts w:cs="B Nazanin" w:hint="cs"/>
          <w:sz w:val="28"/>
          <w:szCs w:val="28"/>
          <w:rtl/>
        </w:rPr>
      </w:pPr>
      <w:r>
        <w:rPr>
          <w:rFonts w:cs="B Nazanin" w:hint="cs"/>
          <w:sz w:val="28"/>
          <w:szCs w:val="28"/>
          <w:rtl/>
          <w:lang w:bidi="fa-IR"/>
        </w:rPr>
        <w:t>9</w:t>
      </w:r>
      <w:r>
        <w:rPr>
          <w:rFonts w:cs="B Nazanin" w:hint="cs"/>
          <w:sz w:val="28"/>
          <w:szCs w:val="28"/>
          <w:rtl/>
        </w:rPr>
        <w:t>- نتيجه</w:t>
      </w:r>
      <w:r>
        <w:rPr>
          <w:rFonts w:cs="B Nazanin"/>
          <w:sz w:val="28"/>
          <w:szCs w:val="28"/>
          <w:rtl/>
        </w:rPr>
        <w:softHyphen/>
      </w:r>
      <w:r>
        <w:rPr>
          <w:rFonts w:cs="B Nazanin" w:hint="cs"/>
          <w:sz w:val="28"/>
          <w:szCs w:val="28"/>
          <w:rtl/>
        </w:rPr>
        <w:t>گيري</w:t>
      </w:r>
    </w:p>
    <w:p w:rsidR="00525185" w:rsidRDefault="00525185">
      <w:pPr>
        <w:bidi/>
        <w:ind w:firstLine="440"/>
        <w:jc w:val="both"/>
        <w:rPr>
          <w:rFonts w:cs="B Nazanin" w:hint="cs"/>
          <w:sz w:val="24"/>
          <w:szCs w:val="24"/>
          <w:rtl/>
        </w:rPr>
      </w:pPr>
      <w:r>
        <w:rPr>
          <w:rFonts w:cs="B Nazanin" w:hint="cs"/>
          <w:sz w:val="24"/>
          <w:szCs w:val="24"/>
          <w:rtl/>
        </w:rPr>
        <w:t>وجود بخش جمع‌بندي و نتيجه‌گيري پس از متن اصلي مقاله الزامي است.</w:t>
      </w:r>
    </w:p>
    <w:p w:rsidR="00525185" w:rsidRDefault="00525185">
      <w:pPr>
        <w:bidi/>
        <w:jc w:val="both"/>
        <w:rPr>
          <w:rFonts w:cs="B Nazanin" w:hint="cs"/>
          <w:sz w:val="24"/>
          <w:szCs w:val="24"/>
          <w:rtl/>
          <w:lang w:bidi="fa-IR"/>
        </w:rPr>
      </w:pPr>
    </w:p>
    <w:p w:rsidR="00525185" w:rsidRDefault="00525185">
      <w:pPr>
        <w:pStyle w:val="Heading4"/>
        <w:jc w:val="both"/>
        <w:rPr>
          <w:rFonts w:cs="B Nazanin" w:hint="cs"/>
          <w:sz w:val="28"/>
          <w:szCs w:val="28"/>
          <w:rtl/>
        </w:rPr>
      </w:pPr>
      <w:r>
        <w:rPr>
          <w:rFonts w:cs="B Nazanin" w:hint="cs"/>
          <w:sz w:val="28"/>
          <w:szCs w:val="28"/>
          <w:rtl/>
        </w:rPr>
        <w:t>مراجع</w:t>
      </w:r>
    </w:p>
    <w:p w:rsidR="00525185" w:rsidRDefault="00525185" w:rsidP="00C00729">
      <w:pPr>
        <w:pStyle w:val="BodyText"/>
        <w:ind w:firstLine="440"/>
        <w:rPr>
          <w:rFonts w:cs="B Nazanin"/>
          <w:sz w:val="26"/>
          <w:szCs w:val="26"/>
          <w:lang w:bidi="fa-IR"/>
        </w:rPr>
      </w:pPr>
      <w:r w:rsidRPr="00F178AD">
        <w:rPr>
          <w:rFonts w:cs="B Nazanin" w:hint="cs"/>
          <w:sz w:val="26"/>
          <w:szCs w:val="26"/>
          <w:rtl/>
        </w:rPr>
        <w:t>مراجع در انتهاي مقاله به همان ترتيبي كه در متن به آنها ارجاع مي‌شود، مي‌آيند</w:t>
      </w:r>
      <w:r w:rsidR="00B62FD2" w:rsidRPr="00F178AD">
        <w:rPr>
          <w:rFonts w:cs="B Nazanin"/>
          <w:sz w:val="26"/>
          <w:szCs w:val="26"/>
        </w:rPr>
        <w:t>.</w:t>
      </w:r>
      <w:r w:rsidRPr="00F178AD">
        <w:rPr>
          <w:rFonts w:cs="B Nazanin" w:hint="cs"/>
          <w:sz w:val="26"/>
          <w:szCs w:val="26"/>
          <w:rtl/>
        </w:rPr>
        <w:t xml:space="preserve"> </w:t>
      </w:r>
      <w:r w:rsidRPr="00F178AD">
        <w:rPr>
          <w:rFonts w:cs="B Nazanin" w:hint="cs"/>
          <w:color w:val="FF0000"/>
          <w:sz w:val="26"/>
          <w:szCs w:val="26"/>
          <w:rtl/>
        </w:rPr>
        <w:t>هر مرجع بايستي حداقل يك</w:t>
      </w:r>
      <w:r w:rsidRPr="00F178AD">
        <w:rPr>
          <w:rFonts w:cs="B Nazanin" w:hint="cs"/>
          <w:color w:val="FF0000"/>
          <w:sz w:val="26"/>
          <w:szCs w:val="26"/>
          <w:rtl/>
        </w:rPr>
        <w:softHyphen/>
        <w:t>بار در متن مقاله مورد استفاده قرار گيرد و يا به آن اشاره گردد</w:t>
      </w:r>
      <w:r w:rsidRPr="00F178AD">
        <w:rPr>
          <w:rFonts w:cs="B Nazanin" w:hint="cs"/>
          <w:sz w:val="26"/>
          <w:szCs w:val="26"/>
          <w:rtl/>
        </w:rPr>
        <w:t xml:space="preserve">. مشخصات هر مرجع به صورت كامل و در قالب استاندارد (نمونه‌هاي زير) ذكر شود. مراجع فارسي را با قلم </w:t>
      </w:r>
      <w:r w:rsidR="00151558" w:rsidRPr="00F178AD">
        <w:rPr>
          <w:rFonts w:cs="B Nazanin" w:hint="cs"/>
          <w:sz w:val="26"/>
          <w:szCs w:val="26"/>
          <w:rtl/>
        </w:rPr>
        <w:t>ب</w:t>
      </w:r>
      <w:r w:rsidR="00F178AD">
        <w:rPr>
          <w:rFonts w:cs="B Nazanin" w:hint="cs"/>
          <w:sz w:val="26"/>
          <w:szCs w:val="26"/>
          <w:rtl/>
        </w:rPr>
        <w:t>ي</w:t>
      </w:r>
      <w:r w:rsidR="00151558" w:rsidRPr="00F178AD">
        <w:rPr>
          <w:rFonts w:cs="B Nazanin" w:hint="cs"/>
          <w:sz w:val="26"/>
          <w:szCs w:val="26"/>
          <w:rtl/>
        </w:rPr>
        <w:t xml:space="preserve"> </w:t>
      </w:r>
      <w:r w:rsidRPr="00F178AD">
        <w:rPr>
          <w:rFonts w:cs="B Nazanin" w:hint="cs"/>
          <w:sz w:val="26"/>
          <w:szCs w:val="26"/>
          <w:rtl/>
        </w:rPr>
        <w:t xml:space="preserve">نازنين نازك </w:t>
      </w:r>
      <w:r w:rsidRPr="00F178AD">
        <w:rPr>
          <w:rFonts w:cs="Times New Roman"/>
          <w:sz w:val="26"/>
          <w:szCs w:val="26"/>
        </w:rPr>
        <w:t>pt</w:t>
      </w:r>
      <w:r w:rsidRPr="00F178AD">
        <w:rPr>
          <w:rFonts w:cs="B Nazanin" w:hint="cs"/>
          <w:sz w:val="26"/>
          <w:szCs w:val="26"/>
          <w:rtl/>
        </w:rPr>
        <w:t xml:space="preserve"> </w:t>
      </w:r>
      <w:r w:rsidR="00C00729" w:rsidRPr="00F178AD">
        <w:rPr>
          <w:rFonts w:cs="B Nazanin" w:hint="cs"/>
          <w:sz w:val="26"/>
          <w:szCs w:val="26"/>
          <w:rtl/>
        </w:rPr>
        <w:t>12</w:t>
      </w:r>
      <w:r w:rsidRPr="00F178AD">
        <w:rPr>
          <w:rFonts w:cs="B Nazanin" w:hint="cs"/>
          <w:sz w:val="26"/>
          <w:szCs w:val="26"/>
          <w:rtl/>
        </w:rPr>
        <w:t xml:space="preserve"> و مراجع انگليسي را با قلم </w:t>
      </w:r>
      <w:r w:rsidRPr="00F178AD">
        <w:rPr>
          <w:rFonts w:cs="B Nazanin" w:hint="cs"/>
          <w:sz w:val="26"/>
          <w:szCs w:val="26"/>
          <w:rtl/>
          <w:lang w:bidi="fa-IR"/>
        </w:rPr>
        <w:t>تا</w:t>
      </w:r>
      <w:r w:rsidR="00F178AD">
        <w:rPr>
          <w:rFonts w:cs="B Nazanin" w:hint="cs"/>
          <w:sz w:val="26"/>
          <w:szCs w:val="26"/>
          <w:rtl/>
          <w:lang w:bidi="fa-IR"/>
        </w:rPr>
        <w:t>ي</w:t>
      </w:r>
      <w:r w:rsidRPr="00F178AD">
        <w:rPr>
          <w:rFonts w:cs="B Nazanin" w:hint="cs"/>
          <w:sz w:val="26"/>
          <w:szCs w:val="26"/>
          <w:rtl/>
          <w:lang w:bidi="fa-IR"/>
        </w:rPr>
        <w:t>مز</w:t>
      </w:r>
      <w:r w:rsidRPr="00F178AD">
        <w:rPr>
          <w:rFonts w:cs="B Nazanin" w:hint="cs"/>
          <w:sz w:val="26"/>
          <w:szCs w:val="26"/>
          <w:rtl/>
        </w:rPr>
        <w:t xml:space="preserve"> </w:t>
      </w:r>
      <w:r w:rsidRPr="00F178AD">
        <w:rPr>
          <w:rFonts w:cs="Times New Roman"/>
          <w:sz w:val="26"/>
          <w:szCs w:val="26"/>
        </w:rPr>
        <w:t>pt</w:t>
      </w:r>
      <w:r w:rsidRPr="00F178AD">
        <w:rPr>
          <w:rFonts w:cs="B Nazanin" w:hint="cs"/>
          <w:sz w:val="26"/>
          <w:szCs w:val="26"/>
          <w:rtl/>
        </w:rPr>
        <w:t xml:space="preserve"> </w:t>
      </w:r>
      <w:r w:rsidR="008A3499" w:rsidRPr="00F178AD">
        <w:rPr>
          <w:rFonts w:cs="B Nazanin" w:hint="cs"/>
          <w:sz w:val="26"/>
          <w:szCs w:val="26"/>
          <w:rtl/>
          <w:lang w:bidi="fa-IR"/>
        </w:rPr>
        <w:t>10</w:t>
      </w:r>
      <w:r w:rsidRPr="00F178AD">
        <w:rPr>
          <w:rFonts w:cs="B Nazanin" w:hint="cs"/>
          <w:sz w:val="26"/>
          <w:szCs w:val="26"/>
          <w:rtl/>
        </w:rPr>
        <w:t xml:space="preserve"> نازك تايپ نماييد. </w:t>
      </w:r>
      <w:r w:rsidRPr="00F178AD">
        <w:rPr>
          <w:rFonts w:cs="B Nazanin" w:hint="cs"/>
          <w:sz w:val="26"/>
          <w:szCs w:val="26"/>
          <w:rtl/>
          <w:lang w:bidi="fa-IR"/>
        </w:rPr>
        <w:t xml:space="preserve">اشاره به مراجع در داخل متن بايستي به همراه شماره مرجع داده شده (در اين بخش) و در داخل </w:t>
      </w:r>
      <w:r w:rsidR="001C3AF8" w:rsidRPr="00F178AD">
        <w:rPr>
          <w:rFonts w:cs="B Nazanin" w:hint="cs"/>
          <w:sz w:val="26"/>
          <w:szCs w:val="26"/>
          <w:rtl/>
          <w:lang w:bidi="fa-IR"/>
        </w:rPr>
        <w:t>براکت</w:t>
      </w:r>
      <w:r w:rsidRPr="00F178AD">
        <w:rPr>
          <w:rFonts w:cs="B Nazanin" w:hint="cs"/>
          <w:sz w:val="26"/>
          <w:szCs w:val="26"/>
          <w:rtl/>
          <w:lang w:bidi="fa-IR"/>
        </w:rPr>
        <w:t xml:space="preserve"> انجام شود. </w:t>
      </w:r>
    </w:p>
    <w:p w:rsidR="00F178AD" w:rsidRPr="00F178AD" w:rsidRDefault="00F178AD" w:rsidP="00F178AD">
      <w:pPr>
        <w:pStyle w:val="BodyText"/>
        <w:ind w:firstLine="440"/>
        <w:rPr>
          <w:rFonts w:cs="B Nazanin" w:hint="cs"/>
          <w:b/>
          <w:bCs/>
          <w:sz w:val="26"/>
          <w:szCs w:val="26"/>
          <w:rtl/>
          <w:lang w:bidi="fa-IR"/>
        </w:rPr>
      </w:pPr>
      <w:r w:rsidRPr="00F178AD">
        <w:rPr>
          <w:rFonts w:cs="B Nazanin" w:hint="cs"/>
          <w:b/>
          <w:bCs/>
          <w:sz w:val="26"/>
          <w:szCs w:val="26"/>
          <w:rtl/>
          <w:lang w:bidi="fa-IR"/>
        </w:rPr>
        <w:t xml:space="preserve">مثال </w:t>
      </w:r>
    </w:p>
    <w:p w:rsidR="00F178AD" w:rsidRPr="00F178AD" w:rsidRDefault="00F178AD" w:rsidP="00F178AD">
      <w:pPr>
        <w:pStyle w:val="BodyText"/>
        <w:ind w:firstLine="440"/>
        <w:rPr>
          <w:rFonts w:cs="B Nazanin"/>
          <w:sz w:val="26"/>
          <w:szCs w:val="26"/>
          <w:lang w:bidi="fa-IR"/>
        </w:rPr>
      </w:pPr>
      <w:r w:rsidRPr="00F178AD">
        <w:rPr>
          <w:rFonts w:cs="B Nazanin" w:hint="cs"/>
          <w:sz w:val="26"/>
          <w:szCs w:val="26"/>
          <w:rtl/>
          <w:lang w:bidi="fa-IR"/>
        </w:rPr>
        <w:t>مشتری</w:t>
      </w:r>
      <w:r w:rsidRPr="00F178AD">
        <w:rPr>
          <w:sz w:val="26"/>
          <w:szCs w:val="26"/>
          <w:rtl/>
        </w:rPr>
        <w:t xml:space="preserve"> مهمترين عامل رکود يا شکوفايي وضعيت اقتصادي هر واحد تجاري مي‌باشد</w:t>
      </w:r>
      <w:r w:rsidRPr="00F178AD">
        <w:rPr>
          <w:sz w:val="26"/>
          <w:szCs w:val="26"/>
        </w:rPr>
        <w:t xml:space="preserve">. </w:t>
      </w:r>
      <w:r w:rsidRPr="00F178AD">
        <w:rPr>
          <w:sz w:val="26"/>
          <w:szCs w:val="26"/>
          <w:rtl/>
        </w:rPr>
        <w:t>بنابر اين پيش‌بيني و کسب آگاهي از نيازهاي مشتريان و تلاش براي مرتفع نمودن آن‌ها و بالا بردن کيفيت خدمات و محصولات ارائه شده از مهمترين وظايف مديران هر شرکت مي‌باشد. استفاده از تکنولوژي برنامه‌نويسي و فناوري اطلاعات در اين زمينه را مديريت ارتباط با مشتري مي‌نامند که امروزه به دانشي تخصصي در زمينه تجارت تبديل شده است. اين روش علاوه بر پايين آوردن هزينه برقراري ارتباط با مشتريان، به برقراري و تثبيت رابطه‌اي سودمند با مشتريان کمک شاياني مي‌کند. استفاده از نرم‌افزارهاي</w:t>
      </w:r>
      <w:r w:rsidRPr="00F178AD">
        <w:rPr>
          <w:sz w:val="26"/>
          <w:szCs w:val="26"/>
        </w:rPr>
        <w:t xml:space="preserve"> CRM </w:t>
      </w:r>
      <w:r w:rsidRPr="00F178AD">
        <w:rPr>
          <w:sz w:val="26"/>
          <w:szCs w:val="26"/>
          <w:rtl/>
        </w:rPr>
        <w:t>سهولت و سرعت در ورود و نگهداري اطلاعات مشتريان و استفاده از امکانات جانبي همچون ارسال فکس و ايميل و پيامک به صورت تکي يا جمعي را براي مشتريان به همراه دارد</w:t>
      </w:r>
      <w:r w:rsidRPr="00F178AD">
        <w:rPr>
          <w:sz w:val="26"/>
          <w:szCs w:val="26"/>
        </w:rPr>
        <w:t>.</w:t>
      </w:r>
      <w:r w:rsidRPr="00F178AD">
        <w:rPr>
          <w:rFonts w:hint="cs"/>
          <w:sz w:val="26"/>
          <w:szCs w:val="26"/>
          <w:rtl/>
        </w:rPr>
        <w:t xml:space="preserve"> </w:t>
      </w:r>
      <w:r w:rsidRPr="00F178AD">
        <w:rPr>
          <w:sz w:val="26"/>
          <w:szCs w:val="26"/>
        </w:rPr>
        <w:t>[1]</w:t>
      </w:r>
    </w:p>
    <w:p w:rsidR="00525185" w:rsidRPr="00F178AD" w:rsidRDefault="00C00729">
      <w:pPr>
        <w:bidi/>
        <w:jc w:val="both"/>
        <w:rPr>
          <w:rFonts w:cs="B Nazanin" w:hint="cs"/>
          <w:b/>
          <w:bCs/>
          <w:sz w:val="26"/>
          <w:szCs w:val="26"/>
          <w:rtl/>
          <w:lang w:bidi="fa-IR"/>
        </w:rPr>
      </w:pPr>
      <w:r w:rsidRPr="00F178AD">
        <w:rPr>
          <w:rFonts w:cs="B Nazanin" w:hint="cs"/>
          <w:b/>
          <w:bCs/>
          <w:sz w:val="26"/>
          <w:szCs w:val="26"/>
          <w:rtl/>
          <w:lang w:bidi="fa-IR"/>
        </w:rPr>
        <w:t>آدرس ده</w:t>
      </w:r>
      <w:r w:rsidR="00F178AD">
        <w:rPr>
          <w:rFonts w:cs="B Nazanin" w:hint="cs"/>
          <w:b/>
          <w:bCs/>
          <w:sz w:val="26"/>
          <w:szCs w:val="26"/>
          <w:rtl/>
          <w:lang w:bidi="fa-IR"/>
        </w:rPr>
        <w:t>ي</w:t>
      </w:r>
      <w:r w:rsidRPr="00F178AD">
        <w:rPr>
          <w:rFonts w:cs="B Nazanin" w:hint="cs"/>
          <w:b/>
          <w:bCs/>
          <w:sz w:val="26"/>
          <w:szCs w:val="26"/>
          <w:rtl/>
          <w:lang w:bidi="fa-IR"/>
        </w:rPr>
        <w:t xml:space="preserve"> برا</w:t>
      </w:r>
      <w:r w:rsidR="00F178AD">
        <w:rPr>
          <w:rFonts w:cs="B Nazanin" w:hint="cs"/>
          <w:b/>
          <w:bCs/>
          <w:sz w:val="26"/>
          <w:szCs w:val="26"/>
          <w:rtl/>
          <w:lang w:bidi="fa-IR"/>
        </w:rPr>
        <w:t>ي</w:t>
      </w:r>
      <w:r w:rsidRPr="00F178AD">
        <w:rPr>
          <w:rFonts w:cs="B Nazanin" w:hint="cs"/>
          <w:b/>
          <w:bCs/>
          <w:sz w:val="26"/>
          <w:szCs w:val="26"/>
          <w:rtl/>
          <w:lang w:bidi="fa-IR"/>
        </w:rPr>
        <w:t xml:space="preserve"> منابع فارس</w:t>
      </w:r>
      <w:r w:rsidR="00F178AD">
        <w:rPr>
          <w:rFonts w:cs="B Nazanin" w:hint="cs"/>
          <w:b/>
          <w:bCs/>
          <w:sz w:val="26"/>
          <w:szCs w:val="26"/>
          <w:rtl/>
          <w:lang w:bidi="fa-IR"/>
        </w:rPr>
        <w:t>ي</w:t>
      </w:r>
    </w:p>
    <w:p w:rsidR="00C00729" w:rsidRPr="00F178AD" w:rsidRDefault="00C00729" w:rsidP="00C00729">
      <w:pPr>
        <w:bidi/>
        <w:jc w:val="both"/>
        <w:rPr>
          <w:rFonts w:cs="B Nazanin" w:hint="cs"/>
          <w:sz w:val="26"/>
          <w:szCs w:val="26"/>
          <w:rtl/>
          <w:lang w:bidi="fa-IR"/>
        </w:rPr>
      </w:pPr>
      <w:r w:rsidRPr="00F178AD">
        <w:rPr>
          <w:rFonts w:cs="B Nazanin" w:hint="cs"/>
          <w:b/>
          <w:bCs/>
          <w:sz w:val="26"/>
          <w:szCs w:val="26"/>
          <w:rtl/>
          <w:lang w:bidi="fa-IR"/>
        </w:rPr>
        <w:t>کتاب</w:t>
      </w:r>
      <w:r w:rsidRPr="00F178AD">
        <w:rPr>
          <w:rFonts w:cs="B Nazanin" w:hint="cs"/>
          <w:sz w:val="26"/>
          <w:szCs w:val="26"/>
          <w:rtl/>
          <w:lang w:bidi="fa-IR"/>
        </w:rPr>
        <w:t>:</w:t>
      </w:r>
    </w:p>
    <w:p w:rsidR="00525185" w:rsidRPr="00F178AD" w:rsidRDefault="00525185" w:rsidP="00B92DC5">
      <w:pPr>
        <w:numPr>
          <w:ilvl w:val="0"/>
          <w:numId w:val="3"/>
        </w:numPr>
        <w:bidi/>
        <w:jc w:val="lowKashida"/>
        <w:rPr>
          <w:rFonts w:cs="B Nazanin" w:hint="cs"/>
          <w:sz w:val="26"/>
          <w:szCs w:val="26"/>
        </w:rPr>
      </w:pPr>
      <w:r w:rsidRPr="00F178AD">
        <w:rPr>
          <w:rFonts w:cs="B Nazanin" w:hint="cs"/>
          <w:sz w:val="26"/>
          <w:szCs w:val="26"/>
          <w:rtl/>
        </w:rPr>
        <w:t>رجا</w:t>
      </w:r>
      <w:r w:rsidR="00F178AD">
        <w:rPr>
          <w:rFonts w:cs="B Nazanin" w:hint="cs"/>
          <w:sz w:val="26"/>
          <w:szCs w:val="26"/>
          <w:rtl/>
        </w:rPr>
        <w:t>يي</w:t>
      </w:r>
      <w:r w:rsidRPr="00F178AD">
        <w:rPr>
          <w:rFonts w:cs="B Nazanin" w:hint="cs"/>
          <w:sz w:val="26"/>
          <w:szCs w:val="26"/>
          <w:rtl/>
          <w:lang w:bidi="fa-IR"/>
        </w:rPr>
        <w:t xml:space="preserve">، ب. </w:t>
      </w:r>
      <w:r w:rsidRPr="00F178AD">
        <w:rPr>
          <w:rFonts w:cs="B Nazanin" w:hint="cs"/>
          <w:sz w:val="26"/>
          <w:szCs w:val="26"/>
          <w:rtl/>
        </w:rPr>
        <w:t>، تقوي</w:t>
      </w:r>
      <w:r w:rsidRPr="00F178AD">
        <w:rPr>
          <w:rFonts w:cs="B Nazanin" w:hint="cs"/>
          <w:sz w:val="26"/>
          <w:szCs w:val="26"/>
          <w:rtl/>
          <w:lang w:bidi="fa-IR"/>
        </w:rPr>
        <w:t xml:space="preserve">, </w:t>
      </w:r>
      <w:r w:rsidRPr="00F178AD">
        <w:rPr>
          <w:rFonts w:cs="B Nazanin" w:hint="cs"/>
          <w:sz w:val="26"/>
          <w:szCs w:val="26"/>
          <w:rtl/>
        </w:rPr>
        <w:t>ا.، و طاهري</w:t>
      </w:r>
      <w:r w:rsidRPr="00F178AD">
        <w:rPr>
          <w:rFonts w:cs="B Nazanin" w:hint="cs"/>
          <w:sz w:val="26"/>
          <w:szCs w:val="26"/>
          <w:rtl/>
          <w:lang w:bidi="fa-IR"/>
        </w:rPr>
        <w:t xml:space="preserve">, </w:t>
      </w:r>
      <w:r w:rsidRPr="00F178AD">
        <w:rPr>
          <w:rFonts w:cs="B Nazanin" w:hint="cs"/>
          <w:sz w:val="26"/>
          <w:szCs w:val="26"/>
          <w:rtl/>
        </w:rPr>
        <w:t>ن.، آشنائي با نرم افزار ها</w:t>
      </w:r>
      <w:r w:rsidR="00F178AD">
        <w:rPr>
          <w:rFonts w:cs="B Nazanin" w:hint="cs"/>
          <w:sz w:val="26"/>
          <w:szCs w:val="26"/>
          <w:rtl/>
        </w:rPr>
        <w:t>ي</w:t>
      </w:r>
      <w:r w:rsidRPr="00F178AD">
        <w:rPr>
          <w:rFonts w:cs="B Nazanin" w:hint="cs"/>
          <w:sz w:val="26"/>
          <w:szCs w:val="26"/>
          <w:rtl/>
        </w:rPr>
        <w:t xml:space="preserve"> تعادل</w:t>
      </w:r>
      <w:r w:rsidR="00F178AD">
        <w:rPr>
          <w:rFonts w:cs="B Nazanin" w:hint="cs"/>
          <w:sz w:val="26"/>
          <w:szCs w:val="26"/>
          <w:rtl/>
        </w:rPr>
        <w:t>ي</w:t>
      </w:r>
      <w:r w:rsidRPr="00F178AD">
        <w:rPr>
          <w:rFonts w:cs="B Nazanin" w:hint="cs"/>
          <w:sz w:val="26"/>
          <w:szCs w:val="26"/>
          <w:rtl/>
        </w:rPr>
        <w:t>، چاپ دوم، انتشارات دانشگاه، تهران، 1378.</w:t>
      </w:r>
    </w:p>
    <w:p w:rsidR="00C00729" w:rsidRPr="00F178AD" w:rsidRDefault="00C00729" w:rsidP="00C00729">
      <w:pPr>
        <w:bidi/>
        <w:ind w:left="360"/>
        <w:jc w:val="lowKashida"/>
        <w:rPr>
          <w:rFonts w:cs="B Nazanin" w:hint="cs"/>
          <w:sz w:val="26"/>
          <w:szCs w:val="26"/>
        </w:rPr>
      </w:pPr>
      <w:r w:rsidRPr="00F178AD">
        <w:rPr>
          <w:rFonts w:cs="B Nazanin" w:hint="cs"/>
          <w:b/>
          <w:bCs/>
          <w:sz w:val="26"/>
          <w:szCs w:val="26"/>
          <w:rtl/>
        </w:rPr>
        <w:t>مقاله</w:t>
      </w:r>
      <w:r w:rsidRPr="00F178AD">
        <w:rPr>
          <w:rFonts w:cs="B Nazanin" w:hint="cs"/>
          <w:sz w:val="26"/>
          <w:szCs w:val="26"/>
          <w:rtl/>
        </w:rPr>
        <w:t>:</w:t>
      </w:r>
    </w:p>
    <w:p w:rsidR="00525185" w:rsidRPr="00F178AD" w:rsidRDefault="00525185" w:rsidP="00B92DC5">
      <w:pPr>
        <w:numPr>
          <w:ilvl w:val="0"/>
          <w:numId w:val="3"/>
        </w:numPr>
        <w:bidi/>
        <w:jc w:val="lowKashida"/>
        <w:rPr>
          <w:rFonts w:cs="B Nazanin" w:hint="cs"/>
          <w:sz w:val="26"/>
          <w:szCs w:val="26"/>
        </w:rPr>
      </w:pPr>
      <w:r w:rsidRPr="00F178AD">
        <w:rPr>
          <w:rFonts w:cs="B Nazanin" w:hint="cs"/>
          <w:sz w:val="26"/>
          <w:szCs w:val="26"/>
          <w:rtl/>
        </w:rPr>
        <w:t>ابراه</w:t>
      </w:r>
      <w:r w:rsidR="00F178AD">
        <w:rPr>
          <w:rFonts w:cs="B Nazanin" w:hint="cs"/>
          <w:sz w:val="26"/>
          <w:szCs w:val="26"/>
          <w:rtl/>
        </w:rPr>
        <w:t>ي</w:t>
      </w:r>
      <w:r w:rsidRPr="00F178AD">
        <w:rPr>
          <w:rFonts w:cs="B Nazanin" w:hint="cs"/>
          <w:sz w:val="26"/>
          <w:szCs w:val="26"/>
          <w:rtl/>
        </w:rPr>
        <w:t>م</w:t>
      </w:r>
      <w:r w:rsidR="00F178AD">
        <w:rPr>
          <w:rFonts w:cs="B Nazanin" w:hint="cs"/>
          <w:sz w:val="26"/>
          <w:szCs w:val="26"/>
          <w:rtl/>
        </w:rPr>
        <w:t>ي</w:t>
      </w:r>
      <w:r w:rsidRPr="00F178AD">
        <w:rPr>
          <w:rFonts w:cs="B Nazanin" w:hint="cs"/>
          <w:sz w:val="26"/>
          <w:szCs w:val="26"/>
          <w:rtl/>
          <w:lang w:bidi="fa-IR"/>
        </w:rPr>
        <w:t xml:space="preserve">، </w:t>
      </w:r>
      <w:r w:rsidR="00935D1C" w:rsidRPr="00F178AD">
        <w:rPr>
          <w:rFonts w:cs="B Nazanin" w:hint="cs"/>
          <w:sz w:val="26"/>
          <w:szCs w:val="26"/>
          <w:rtl/>
        </w:rPr>
        <w:t>م.ح.</w:t>
      </w:r>
      <w:r w:rsidR="00935D1C" w:rsidRPr="00F178AD">
        <w:rPr>
          <w:rFonts w:cs="B Nazanin" w:hint="cs"/>
          <w:sz w:val="26"/>
          <w:szCs w:val="26"/>
          <w:rtl/>
          <w:lang w:bidi="fa-IR"/>
        </w:rPr>
        <w:t xml:space="preserve"> و</w:t>
      </w:r>
      <w:r w:rsidRPr="00F178AD">
        <w:rPr>
          <w:rFonts w:cs="B Nazanin" w:hint="cs"/>
          <w:sz w:val="26"/>
          <w:szCs w:val="26"/>
          <w:rtl/>
        </w:rPr>
        <w:t xml:space="preserve"> رحمانيان</w:t>
      </w:r>
      <w:r w:rsidRPr="00F178AD">
        <w:rPr>
          <w:rFonts w:cs="B Nazanin" w:hint="cs"/>
          <w:sz w:val="26"/>
          <w:szCs w:val="26"/>
          <w:rtl/>
          <w:lang w:bidi="fa-IR"/>
        </w:rPr>
        <w:t xml:space="preserve">، </w:t>
      </w:r>
      <w:r w:rsidRPr="00F178AD">
        <w:rPr>
          <w:rFonts w:cs="B Nazanin" w:hint="cs"/>
          <w:sz w:val="26"/>
          <w:szCs w:val="26"/>
          <w:rtl/>
        </w:rPr>
        <w:t xml:space="preserve">م.، </w:t>
      </w:r>
      <w:r w:rsidRPr="00F178AD">
        <w:rPr>
          <w:rFonts w:cs="B Nazanin" w:hint="cs"/>
          <w:b/>
          <w:bCs/>
          <w:sz w:val="26"/>
          <w:szCs w:val="26"/>
          <w:rtl/>
          <w:lang w:bidi="fa-IR"/>
        </w:rPr>
        <w:t>"</w:t>
      </w:r>
      <w:r w:rsidRPr="00F178AD">
        <w:rPr>
          <w:rFonts w:cs="B Nazanin" w:hint="cs"/>
          <w:sz w:val="26"/>
          <w:szCs w:val="26"/>
          <w:rtl/>
        </w:rPr>
        <w:t>تجزيه و تحليل تئوري و شب</w:t>
      </w:r>
      <w:r w:rsidR="00F178AD">
        <w:rPr>
          <w:rFonts w:cs="B Nazanin" w:hint="cs"/>
          <w:sz w:val="26"/>
          <w:szCs w:val="26"/>
          <w:rtl/>
        </w:rPr>
        <w:t>ي</w:t>
      </w:r>
      <w:r w:rsidRPr="00F178AD">
        <w:rPr>
          <w:rFonts w:cs="B Nazanin" w:hint="cs"/>
          <w:sz w:val="26"/>
          <w:szCs w:val="26"/>
          <w:rtl/>
        </w:rPr>
        <w:t>ه ساز</w:t>
      </w:r>
      <w:r w:rsidR="00F178AD">
        <w:rPr>
          <w:rFonts w:cs="B Nazanin" w:hint="cs"/>
          <w:sz w:val="26"/>
          <w:szCs w:val="26"/>
          <w:rtl/>
        </w:rPr>
        <w:t>ي</w:t>
      </w:r>
      <w:r w:rsidRPr="00F178AD">
        <w:rPr>
          <w:rFonts w:cs="B Nazanin" w:hint="cs"/>
          <w:sz w:val="26"/>
          <w:szCs w:val="26"/>
          <w:rtl/>
        </w:rPr>
        <w:t xml:space="preserve"> عدد</w:t>
      </w:r>
      <w:r w:rsidR="00F178AD">
        <w:rPr>
          <w:rFonts w:cs="B Nazanin" w:hint="cs"/>
          <w:sz w:val="26"/>
          <w:szCs w:val="26"/>
          <w:rtl/>
        </w:rPr>
        <w:t>ي</w:t>
      </w:r>
      <w:r w:rsidRPr="00F178AD">
        <w:rPr>
          <w:rFonts w:cs="B Nazanin" w:hint="cs"/>
          <w:sz w:val="26"/>
          <w:szCs w:val="26"/>
          <w:rtl/>
        </w:rPr>
        <w:t xml:space="preserve"> شعله ها</w:t>
      </w:r>
      <w:r w:rsidR="00F178AD">
        <w:rPr>
          <w:rFonts w:cs="B Nazanin" w:hint="cs"/>
          <w:sz w:val="26"/>
          <w:szCs w:val="26"/>
          <w:rtl/>
        </w:rPr>
        <w:t>ي</w:t>
      </w:r>
      <w:r w:rsidRPr="00F178AD">
        <w:rPr>
          <w:rFonts w:cs="B Nazanin" w:hint="cs"/>
          <w:sz w:val="26"/>
          <w:szCs w:val="26"/>
          <w:rtl/>
        </w:rPr>
        <w:t xml:space="preserve"> پ</w:t>
      </w:r>
      <w:r w:rsidR="00F178AD">
        <w:rPr>
          <w:rFonts w:cs="B Nazanin" w:hint="cs"/>
          <w:sz w:val="26"/>
          <w:szCs w:val="26"/>
          <w:rtl/>
        </w:rPr>
        <w:t>ي</w:t>
      </w:r>
      <w:r w:rsidRPr="00F178AD">
        <w:rPr>
          <w:rFonts w:cs="B Nazanin" w:hint="cs"/>
          <w:sz w:val="26"/>
          <w:szCs w:val="26"/>
          <w:rtl/>
        </w:rPr>
        <w:t>ش آم</w:t>
      </w:r>
      <w:r w:rsidR="00F178AD">
        <w:rPr>
          <w:rFonts w:cs="B Nazanin" w:hint="cs"/>
          <w:sz w:val="26"/>
          <w:szCs w:val="26"/>
          <w:rtl/>
        </w:rPr>
        <w:t>ي</w:t>
      </w:r>
      <w:r w:rsidRPr="00F178AD">
        <w:rPr>
          <w:rFonts w:cs="B Nazanin" w:hint="cs"/>
          <w:sz w:val="26"/>
          <w:szCs w:val="26"/>
          <w:rtl/>
        </w:rPr>
        <w:t>خته</w:t>
      </w:r>
      <w:r w:rsidRPr="00F178AD">
        <w:rPr>
          <w:rFonts w:cs="B Nazanin" w:hint="cs"/>
          <w:sz w:val="26"/>
          <w:szCs w:val="26"/>
          <w:rtl/>
          <w:lang w:bidi="fa-IR"/>
        </w:rPr>
        <w:t>"</w:t>
      </w:r>
      <w:r w:rsidR="00196B61" w:rsidRPr="00F178AD">
        <w:rPr>
          <w:rFonts w:cs="Times New Roman" w:hint="cs"/>
          <w:sz w:val="26"/>
          <w:szCs w:val="26"/>
          <w:rtl/>
          <w:lang w:bidi="fa-IR"/>
        </w:rPr>
        <w:t>،</w:t>
      </w:r>
      <w:r w:rsidRPr="00F178AD">
        <w:rPr>
          <w:rFonts w:cs="B Nazanin" w:hint="cs"/>
          <w:sz w:val="26"/>
          <w:szCs w:val="26"/>
          <w:rtl/>
          <w:lang w:bidi="fa-IR"/>
        </w:rPr>
        <w:t xml:space="preserve"> مجموعه مقالات</w:t>
      </w:r>
      <w:r w:rsidRPr="00F178AD">
        <w:rPr>
          <w:rFonts w:cs="B Nazanin" w:hint="cs"/>
          <w:sz w:val="26"/>
          <w:szCs w:val="26"/>
          <w:rtl/>
        </w:rPr>
        <w:t xml:space="preserve"> اول</w:t>
      </w:r>
      <w:r w:rsidR="00F178AD">
        <w:rPr>
          <w:rFonts w:cs="B Nazanin" w:hint="cs"/>
          <w:sz w:val="26"/>
          <w:szCs w:val="26"/>
          <w:rtl/>
        </w:rPr>
        <w:t>ي</w:t>
      </w:r>
      <w:r w:rsidRPr="00F178AD">
        <w:rPr>
          <w:rFonts w:cs="B Nazanin" w:hint="cs"/>
          <w:sz w:val="26"/>
          <w:szCs w:val="26"/>
          <w:rtl/>
        </w:rPr>
        <w:t>ن كنفرانس احتراق ايران، 28-29 بهمن، 1384.</w:t>
      </w:r>
    </w:p>
    <w:p w:rsidR="00525185" w:rsidRPr="00F178AD" w:rsidRDefault="00525185" w:rsidP="00B92DC5">
      <w:pPr>
        <w:numPr>
          <w:ilvl w:val="0"/>
          <w:numId w:val="3"/>
        </w:numPr>
        <w:bidi/>
        <w:jc w:val="lowKashida"/>
        <w:rPr>
          <w:rFonts w:cs="B Nazanin" w:hint="cs"/>
          <w:sz w:val="26"/>
          <w:szCs w:val="26"/>
        </w:rPr>
      </w:pPr>
      <w:r w:rsidRPr="00F178AD">
        <w:rPr>
          <w:rFonts w:cs="B Nazanin" w:hint="cs"/>
          <w:sz w:val="26"/>
          <w:szCs w:val="26"/>
          <w:rtl/>
        </w:rPr>
        <w:t>احمد</w:t>
      </w:r>
      <w:r w:rsidR="00F178AD">
        <w:rPr>
          <w:rFonts w:cs="B Nazanin" w:hint="cs"/>
          <w:sz w:val="26"/>
          <w:szCs w:val="26"/>
          <w:rtl/>
        </w:rPr>
        <w:t>ي</w:t>
      </w:r>
      <w:r w:rsidRPr="00F178AD">
        <w:rPr>
          <w:rFonts w:cs="B Nazanin" w:hint="cs"/>
          <w:sz w:val="26"/>
          <w:szCs w:val="26"/>
          <w:rtl/>
          <w:lang w:bidi="fa-IR"/>
        </w:rPr>
        <w:t>، م.ح.</w:t>
      </w:r>
      <w:r w:rsidRPr="00F178AD">
        <w:rPr>
          <w:rFonts w:cs="B Nazanin" w:hint="cs"/>
          <w:sz w:val="26"/>
          <w:szCs w:val="26"/>
          <w:rtl/>
        </w:rPr>
        <w:t>، حقيقت</w:t>
      </w:r>
      <w:r w:rsidRPr="00F178AD">
        <w:rPr>
          <w:rFonts w:cs="B Nazanin" w:hint="cs"/>
          <w:sz w:val="26"/>
          <w:szCs w:val="26"/>
          <w:rtl/>
          <w:lang w:bidi="fa-IR"/>
        </w:rPr>
        <w:t xml:space="preserve">، ح. </w:t>
      </w:r>
      <w:r w:rsidRPr="00F178AD">
        <w:rPr>
          <w:rFonts w:cs="B Nazanin" w:hint="cs"/>
          <w:sz w:val="26"/>
          <w:szCs w:val="26"/>
          <w:rtl/>
        </w:rPr>
        <w:t>و سور</w:t>
      </w:r>
      <w:r w:rsidR="00F178AD">
        <w:rPr>
          <w:rFonts w:cs="B Nazanin" w:hint="cs"/>
          <w:sz w:val="26"/>
          <w:szCs w:val="26"/>
          <w:rtl/>
        </w:rPr>
        <w:t>ي</w:t>
      </w:r>
      <w:r w:rsidRPr="00F178AD">
        <w:rPr>
          <w:rFonts w:cs="B Nazanin" w:hint="cs"/>
          <w:sz w:val="26"/>
          <w:szCs w:val="26"/>
          <w:rtl/>
          <w:lang w:bidi="fa-IR"/>
        </w:rPr>
        <w:t>، ا.</w:t>
      </w:r>
      <w:r w:rsidRPr="00F178AD">
        <w:rPr>
          <w:rFonts w:cs="B Nazanin" w:hint="cs"/>
          <w:sz w:val="26"/>
          <w:szCs w:val="26"/>
          <w:rtl/>
        </w:rPr>
        <w:t xml:space="preserve">، </w:t>
      </w:r>
      <w:r w:rsidRPr="00F178AD">
        <w:rPr>
          <w:rFonts w:cs="B Nazanin" w:hint="cs"/>
          <w:sz w:val="26"/>
          <w:szCs w:val="26"/>
          <w:rtl/>
          <w:lang w:bidi="fa-IR"/>
        </w:rPr>
        <w:t>"</w:t>
      </w:r>
      <w:r w:rsidRPr="00F178AD">
        <w:rPr>
          <w:rFonts w:cs="B Nazanin" w:hint="cs"/>
          <w:sz w:val="26"/>
          <w:szCs w:val="26"/>
          <w:rtl/>
        </w:rPr>
        <w:t>اندازه گ</w:t>
      </w:r>
      <w:r w:rsidR="00F178AD">
        <w:rPr>
          <w:rFonts w:cs="B Nazanin" w:hint="cs"/>
          <w:sz w:val="26"/>
          <w:szCs w:val="26"/>
          <w:rtl/>
        </w:rPr>
        <w:t>ي</w:t>
      </w:r>
      <w:r w:rsidRPr="00F178AD">
        <w:rPr>
          <w:rFonts w:cs="B Nazanin" w:hint="cs"/>
          <w:sz w:val="26"/>
          <w:szCs w:val="26"/>
          <w:rtl/>
        </w:rPr>
        <w:t>ر</w:t>
      </w:r>
      <w:r w:rsidR="00F178AD">
        <w:rPr>
          <w:rFonts w:cs="B Nazanin" w:hint="cs"/>
          <w:sz w:val="26"/>
          <w:szCs w:val="26"/>
          <w:rtl/>
        </w:rPr>
        <w:t>ي</w:t>
      </w:r>
      <w:r w:rsidRPr="00F178AD">
        <w:rPr>
          <w:rFonts w:cs="B Nazanin" w:hint="cs"/>
          <w:sz w:val="26"/>
          <w:szCs w:val="26"/>
          <w:rtl/>
        </w:rPr>
        <w:t xml:space="preserve"> آلا</w:t>
      </w:r>
      <w:r w:rsidR="00F178AD">
        <w:rPr>
          <w:rFonts w:cs="B Nazanin" w:hint="cs"/>
          <w:sz w:val="26"/>
          <w:szCs w:val="26"/>
          <w:rtl/>
        </w:rPr>
        <w:t>ي</w:t>
      </w:r>
      <w:r w:rsidRPr="00F178AD">
        <w:rPr>
          <w:rFonts w:cs="B Nazanin" w:hint="cs"/>
          <w:sz w:val="26"/>
          <w:szCs w:val="26"/>
          <w:rtl/>
        </w:rPr>
        <w:t>نده ها</w:t>
      </w:r>
      <w:r w:rsidR="00F178AD">
        <w:rPr>
          <w:rFonts w:cs="B Nazanin" w:hint="cs"/>
          <w:sz w:val="26"/>
          <w:szCs w:val="26"/>
          <w:rtl/>
        </w:rPr>
        <w:t>ي</w:t>
      </w:r>
      <w:r w:rsidRPr="00F178AD">
        <w:rPr>
          <w:rFonts w:cs="B Nazanin" w:hint="cs"/>
          <w:sz w:val="26"/>
          <w:szCs w:val="26"/>
          <w:rtl/>
        </w:rPr>
        <w:t xml:space="preserve"> ن</w:t>
      </w:r>
      <w:r w:rsidR="00F178AD">
        <w:rPr>
          <w:rFonts w:cs="B Nazanin" w:hint="cs"/>
          <w:sz w:val="26"/>
          <w:szCs w:val="26"/>
          <w:rtl/>
        </w:rPr>
        <w:t>ي</w:t>
      </w:r>
      <w:r w:rsidRPr="00F178AD">
        <w:rPr>
          <w:rFonts w:cs="B Nazanin" w:hint="cs"/>
          <w:sz w:val="26"/>
          <w:szCs w:val="26"/>
          <w:rtl/>
        </w:rPr>
        <w:t>روگاه ر</w:t>
      </w:r>
      <w:r w:rsidR="00F178AD">
        <w:rPr>
          <w:rFonts w:cs="B Nazanin" w:hint="cs"/>
          <w:sz w:val="26"/>
          <w:szCs w:val="26"/>
          <w:rtl/>
        </w:rPr>
        <w:t>ي</w:t>
      </w:r>
      <w:r w:rsidRPr="00F178AD">
        <w:rPr>
          <w:rFonts w:cs="B Nazanin" w:hint="cs"/>
          <w:sz w:val="26"/>
          <w:szCs w:val="26"/>
          <w:rtl/>
        </w:rPr>
        <w:t xml:space="preserve"> و مقا</w:t>
      </w:r>
      <w:r w:rsidR="00F178AD">
        <w:rPr>
          <w:rFonts w:cs="B Nazanin" w:hint="cs"/>
          <w:sz w:val="26"/>
          <w:szCs w:val="26"/>
          <w:rtl/>
        </w:rPr>
        <w:t>ي</w:t>
      </w:r>
      <w:r w:rsidRPr="00F178AD">
        <w:rPr>
          <w:rFonts w:cs="B Nazanin" w:hint="cs"/>
          <w:sz w:val="26"/>
          <w:szCs w:val="26"/>
          <w:rtl/>
        </w:rPr>
        <w:t>سه با استانداردها</w:t>
      </w:r>
      <w:r w:rsidR="00F178AD">
        <w:rPr>
          <w:rFonts w:cs="B Nazanin" w:hint="cs"/>
          <w:sz w:val="26"/>
          <w:szCs w:val="26"/>
          <w:rtl/>
        </w:rPr>
        <w:t>ي</w:t>
      </w:r>
      <w:r w:rsidRPr="00F178AD">
        <w:rPr>
          <w:rFonts w:cs="B Nazanin" w:hint="cs"/>
          <w:sz w:val="26"/>
          <w:szCs w:val="26"/>
          <w:rtl/>
        </w:rPr>
        <w:t xml:space="preserve"> موجود</w:t>
      </w:r>
      <w:r w:rsidRPr="00F178AD">
        <w:rPr>
          <w:rFonts w:cs="B Nazanin" w:hint="cs"/>
          <w:sz w:val="26"/>
          <w:szCs w:val="26"/>
          <w:rtl/>
          <w:lang w:bidi="fa-IR"/>
        </w:rPr>
        <w:t>"</w:t>
      </w:r>
      <w:r w:rsidR="00196B61" w:rsidRPr="00F178AD">
        <w:rPr>
          <w:rFonts w:cs="B Nazanin" w:hint="cs"/>
          <w:sz w:val="26"/>
          <w:szCs w:val="26"/>
          <w:rtl/>
          <w:lang w:bidi="fa-IR"/>
        </w:rPr>
        <w:t>،</w:t>
      </w:r>
      <w:r w:rsidR="00935D1C" w:rsidRPr="00F178AD">
        <w:rPr>
          <w:rFonts w:cs="B Nazanin" w:hint="cs"/>
          <w:sz w:val="26"/>
          <w:szCs w:val="26"/>
          <w:rtl/>
          <w:lang w:bidi="fa-IR"/>
        </w:rPr>
        <w:t xml:space="preserve"> </w:t>
      </w:r>
      <w:r w:rsidRPr="00F178AD">
        <w:rPr>
          <w:rFonts w:cs="B Nazanin" w:hint="cs"/>
          <w:sz w:val="26"/>
          <w:szCs w:val="26"/>
          <w:rtl/>
        </w:rPr>
        <w:t>مجله فن</w:t>
      </w:r>
      <w:r w:rsidR="00F178AD">
        <w:rPr>
          <w:rFonts w:cs="B Nazanin" w:hint="cs"/>
          <w:sz w:val="26"/>
          <w:szCs w:val="26"/>
          <w:rtl/>
        </w:rPr>
        <w:t>ي</w:t>
      </w:r>
      <w:r w:rsidRPr="00F178AD">
        <w:rPr>
          <w:rFonts w:cs="B Nazanin" w:hint="cs"/>
          <w:sz w:val="26"/>
          <w:szCs w:val="26"/>
          <w:rtl/>
        </w:rPr>
        <w:t xml:space="preserve"> مهندس</w:t>
      </w:r>
      <w:r w:rsidR="00F178AD">
        <w:rPr>
          <w:rFonts w:cs="B Nazanin" w:hint="cs"/>
          <w:sz w:val="26"/>
          <w:szCs w:val="26"/>
          <w:rtl/>
        </w:rPr>
        <w:t>ي</w:t>
      </w:r>
      <w:r w:rsidRPr="00F178AD">
        <w:rPr>
          <w:rFonts w:cs="B Nazanin" w:hint="cs"/>
          <w:sz w:val="26"/>
          <w:szCs w:val="26"/>
          <w:rtl/>
        </w:rPr>
        <w:t xml:space="preserve"> مدرس، سال چهارم، شماره 2، زمستان 1380.</w:t>
      </w:r>
    </w:p>
    <w:p w:rsidR="00C00729" w:rsidRPr="00F178AD" w:rsidRDefault="00C00729" w:rsidP="00C00729">
      <w:pPr>
        <w:bidi/>
        <w:ind w:left="360"/>
        <w:jc w:val="lowKashida"/>
        <w:rPr>
          <w:rFonts w:cs="B Nazanin" w:hint="cs"/>
          <w:b/>
          <w:bCs/>
          <w:sz w:val="26"/>
          <w:szCs w:val="26"/>
          <w:rtl/>
        </w:rPr>
      </w:pPr>
      <w:r w:rsidRPr="00F178AD">
        <w:rPr>
          <w:rFonts w:cs="B Nazanin" w:hint="cs"/>
          <w:b/>
          <w:bCs/>
          <w:sz w:val="26"/>
          <w:szCs w:val="26"/>
          <w:rtl/>
        </w:rPr>
        <w:t>پا</w:t>
      </w:r>
      <w:r w:rsidR="00F178AD">
        <w:rPr>
          <w:rFonts w:cs="B Nazanin" w:hint="cs"/>
          <w:b/>
          <w:bCs/>
          <w:sz w:val="26"/>
          <w:szCs w:val="26"/>
          <w:rtl/>
        </w:rPr>
        <w:t>ي</w:t>
      </w:r>
      <w:r w:rsidRPr="00F178AD">
        <w:rPr>
          <w:rFonts w:cs="B Nazanin" w:hint="cs"/>
          <w:b/>
          <w:bCs/>
          <w:sz w:val="26"/>
          <w:szCs w:val="26"/>
          <w:rtl/>
        </w:rPr>
        <w:t>ان نامه:</w:t>
      </w:r>
    </w:p>
    <w:p w:rsidR="00525185" w:rsidRPr="00F178AD" w:rsidRDefault="00525185" w:rsidP="00B92DC5">
      <w:pPr>
        <w:numPr>
          <w:ilvl w:val="0"/>
          <w:numId w:val="3"/>
        </w:numPr>
        <w:bidi/>
        <w:jc w:val="lowKashida"/>
        <w:rPr>
          <w:rFonts w:cs="B Nazanin" w:hint="cs"/>
          <w:sz w:val="26"/>
          <w:szCs w:val="26"/>
        </w:rPr>
      </w:pPr>
      <w:r w:rsidRPr="00F178AD">
        <w:rPr>
          <w:rFonts w:cs="B Nazanin" w:hint="cs"/>
          <w:sz w:val="26"/>
          <w:szCs w:val="26"/>
          <w:rtl/>
        </w:rPr>
        <w:t>حسام</w:t>
      </w:r>
      <w:r w:rsidR="00F178AD">
        <w:rPr>
          <w:rFonts w:cs="B Nazanin" w:hint="cs"/>
          <w:sz w:val="26"/>
          <w:szCs w:val="26"/>
          <w:rtl/>
        </w:rPr>
        <w:t>ي</w:t>
      </w:r>
      <w:r w:rsidRPr="00F178AD">
        <w:rPr>
          <w:rFonts w:cs="B Nazanin" w:hint="cs"/>
          <w:sz w:val="26"/>
          <w:szCs w:val="26"/>
          <w:rtl/>
        </w:rPr>
        <w:t xml:space="preserve">ان، م. ح.، </w:t>
      </w:r>
      <w:r w:rsidR="006D2282" w:rsidRPr="00F178AD">
        <w:rPr>
          <w:rFonts w:cs="Times New Roman" w:hint="cs"/>
          <w:sz w:val="26"/>
          <w:szCs w:val="26"/>
          <w:rtl/>
        </w:rPr>
        <w:t>"</w:t>
      </w:r>
      <w:r w:rsidRPr="00F178AD">
        <w:rPr>
          <w:rFonts w:cs="B Nazanin" w:hint="cs"/>
          <w:sz w:val="26"/>
          <w:szCs w:val="26"/>
          <w:rtl/>
        </w:rPr>
        <w:t>مقا</w:t>
      </w:r>
      <w:r w:rsidR="00F178AD">
        <w:rPr>
          <w:rFonts w:cs="B Nazanin" w:hint="cs"/>
          <w:sz w:val="26"/>
          <w:szCs w:val="26"/>
          <w:rtl/>
        </w:rPr>
        <w:t>ي</w:t>
      </w:r>
      <w:r w:rsidRPr="00F178AD">
        <w:rPr>
          <w:rFonts w:cs="B Nazanin" w:hint="cs"/>
          <w:sz w:val="26"/>
          <w:szCs w:val="26"/>
          <w:rtl/>
        </w:rPr>
        <w:t>سه شعله ها</w:t>
      </w:r>
      <w:r w:rsidR="00F178AD">
        <w:rPr>
          <w:rFonts w:cs="B Nazanin" w:hint="cs"/>
          <w:sz w:val="26"/>
          <w:szCs w:val="26"/>
          <w:rtl/>
        </w:rPr>
        <w:t>ي</w:t>
      </w:r>
      <w:r w:rsidRPr="00F178AD">
        <w:rPr>
          <w:rFonts w:cs="B Nazanin" w:hint="cs"/>
          <w:sz w:val="26"/>
          <w:szCs w:val="26"/>
          <w:rtl/>
        </w:rPr>
        <w:t xml:space="preserve"> پ</w:t>
      </w:r>
      <w:r w:rsidR="00F178AD">
        <w:rPr>
          <w:rFonts w:cs="B Nazanin" w:hint="cs"/>
          <w:sz w:val="26"/>
          <w:szCs w:val="26"/>
          <w:rtl/>
        </w:rPr>
        <w:t>ي</w:t>
      </w:r>
      <w:r w:rsidRPr="00F178AD">
        <w:rPr>
          <w:rFonts w:cs="B Nazanin" w:hint="cs"/>
          <w:sz w:val="26"/>
          <w:szCs w:val="26"/>
          <w:rtl/>
        </w:rPr>
        <w:t>ش مخلوط آزاد با شعله ها</w:t>
      </w:r>
      <w:r w:rsidR="00F178AD">
        <w:rPr>
          <w:rFonts w:cs="B Nazanin" w:hint="cs"/>
          <w:sz w:val="26"/>
          <w:szCs w:val="26"/>
          <w:rtl/>
        </w:rPr>
        <w:t>ي</w:t>
      </w:r>
      <w:r w:rsidRPr="00F178AD">
        <w:rPr>
          <w:rFonts w:cs="B Nazanin" w:hint="cs"/>
          <w:sz w:val="26"/>
          <w:szCs w:val="26"/>
          <w:rtl/>
        </w:rPr>
        <w:t xml:space="preserve"> پ</w:t>
      </w:r>
      <w:r w:rsidR="00F178AD">
        <w:rPr>
          <w:rFonts w:cs="B Nazanin" w:hint="cs"/>
          <w:sz w:val="26"/>
          <w:szCs w:val="26"/>
          <w:rtl/>
        </w:rPr>
        <w:t>ي</w:t>
      </w:r>
      <w:r w:rsidRPr="00F178AD">
        <w:rPr>
          <w:rFonts w:cs="B Nazanin" w:hint="cs"/>
          <w:sz w:val="26"/>
          <w:szCs w:val="26"/>
          <w:rtl/>
        </w:rPr>
        <w:t>ش مخلوط در مح</w:t>
      </w:r>
      <w:r w:rsidR="00F178AD">
        <w:rPr>
          <w:rFonts w:cs="B Nazanin" w:hint="cs"/>
          <w:sz w:val="26"/>
          <w:szCs w:val="26"/>
          <w:rtl/>
        </w:rPr>
        <w:t>ي</w:t>
      </w:r>
      <w:r w:rsidRPr="00F178AD">
        <w:rPr>
          <w:rFonts w:cs="B Nazanin" w:hint="cs"/>
          <w:sz w:val="26"/>
          <w:szCs w:val="26"/>
          <w:rtl/>
        </w:rPr>
        <w:t>ط متخلخل</w:t>
      </w:r>
      <w:r w:rsidR="006D2282" w:rsidRPr="00F178AD">
        <w:rPr>
          <w:rFonts w:cs="Times New Roman" w:hint="cs"/>
          <w:sz w:val="26"/>
          <w:szCs w:val="26"/>
          <w:rtl/>
        </w:rPr>
        <w:t>"</w:t>
      </w:r>
      <w:r w:rsidRPr="00F178AD">
        <w:rPr>
          <w:rFonts w:cs="B Nazanin" w:hint="cs"/>
          <w:sz w:val="26"/>
          <w:szCs w:val="26"/>
          <w:rtl/>
        </w:rPr>
        <w:t xml:space="preserve">، </w:t>
      </w:r>
      <w:r w:rsidRPr="00F178AD">
        <w:rPr>
          <w:rFonts w:cs="B Nazanin" w:hint="cs"/>
          <w:sz w:val="26"/>
          <w:szCs w:val="26"/>
          <w:rtl/>
          <w:lang w:bidi="fa-IR"/>
        </w:rPr>
        <w:t>پايان</w:t>
      </w:r>
      <w:r w:rsidRPr="00F178AD">
        <w:rPr>
          <w:rFonts w:cs="B Nazanin"/>
          <w:sz w:val="26"/>
          <w:szCs w:val="26"/>
          <w:rtl/>
          <w:lang w:bidi="fa-IR"/>
        </w:rPr>
        <w:softHyphen/>
      </w:r>
      <w:r w:rsidRPr="00F178AD">
        <w:rPr>
          <w:rFonts w:cs="B Nazanin" w:hint="cs"/>
          <w:sz w:val="26"/>
          <w:szCs w:val="26"/>
          <w:rtl/>
          <w:lang w:bidi="fa-IR"/>
        </w:rPr>
        <w:t xml:space="preserve">نامه </w:t>
      </w:r>
      <w:r w:rsidRPr="00F178AD">
        <w:rPr>
          <w:rFonts w:cs="B Nazanin" w:hint="cs"/>
          <w:sz w:val="26"/>
          <w:szCs w:val="26"/>
          <w:rtl/>
        </w:rPr>
        <w:t>كارشناسي ارشد مهندسي مكانيك (تبد</w:t>
      </w:r>
      <w:r w:rsidR="00F178AD">
        <w:rPr>
          <w:rFonts w:cs="B Nazanin" w:hint="cs"/>
          <w:sz w:val="26"/>
          <w:szCs w:val="26"/>
          <w:rtl/>
        </w:rPr>
        <w:t>ي</w:t>
      </w:r>
      <w:r w:rsidRPr="00F178AD">
        <w:rPr>
          <w:rFonts w:cs="B Nazanin" w:hint="cs"/>
          <w:sz w:val="26"/>
          <w:szCs w:val="26"/>
          <w:rtl/>
        </w:rPr>
        <w:t>ل انرز</w:t>
      </w:r>
      <w:r w:rsidR="00F178AD">
        <w:rPr>
          <w:rFonts w:cs="B Nazanin" w:hint="cs"/>
          <w:sz w:val="26"/>
          <w:szCs w:val="26"/>
          <w:rtl/>
        </w:rPr>
        <w:t>ي</w:t>
      </w:r>
      <w:r w:rsidRPr="00F178AD">
        <w:rPr>
          <w:rFonts w:cs="B Nazanin" w:hint="cs"/>
          <w:sz w:val="26"/>
          <w:szCs w:val="26"/>
          <w:rtl/>
        </w:rPr>
        <w:t xml:space="preserve">)، دانشكده فني </w:t>
      </w:r>
      <w:r w:rsidRPr="00F178AD">
        <w:rPr>
          <w:rFonts w:cs="B Nazanin" w:hint="cs"/>
          <w:sz w:val="26"/>
          <w:szCs w:val="26"/>
          <w:rtl/>
          <w:lang w:bidi="fa-IR"/>
        </w:rPr>
        <w:t xml:space="preserve">و </w:t>
      </w:r>
      <w:r w:rsidRPr="00F178AD">
        <w:rPr>
          <w:rFonts w:cs="B Nazanin" w:hint="cs"/>
          <w:sz w:val="26"/>
          <w:szCs w:val="26"/>
          <w:rtl/>
        </w:rPr>
        <w:t>مهندسي، دانشگاه تربيت مدرس، 1382.</w:t>
      </w:r>
    </w:p>
    <w:p w:rsidR="00F178AD" w:rsidRPr="00F178AD" w:rsidRDefault="00F178AD" w:rsidP="00F178AD">
      <w:pPr>
        <w:spacing w:before="120"/>
        <w:ind w:left="357"/>
        <w:jc w:val="right"/>
        <w:rPr>
          <w:rFonts w:cs="Times New Roman" w:hint="cs"/>
          <w:sz w:val="26"/>
          <w:szCs w:val="26"/>
          <w:rtl/>
        </w:rPr>
      </w:pPr>
    </w:p>
    <w:p w:rsidR="00F178AD" w:rsidRPr="00F178AD" w:rsidRDefault="00F178AD" w:rsidP="00F178AD">
      <w:pPr>
        <w:spacing w:before="120"/>
        <w:ind w:left="357"/>
        <w:jc w:val="right"/>
        <w:rPr>
          <w:rFonts w:cs="Times New Roman" w:hint="cs"/>
          <w:b/>
          <w:bCs/>
          <w:sz w:val="26"/>
          <w:szCs w:val="26"/>
          <w:rtl/>
        </w:rPr>
      </w:pPr>
      <w:r w:rsidRPr="00F178AD">
        <w:rPr>
          <w:rFonts w:cs="Times New Roman" w:hint="cs"/>
          <w:b/>
          <w:bCs/>
          <w:sz w:val="26"/>
          <w:szCs w:val="26"/>
          <w:rtl/>
        </w:rPr>
        <w:t>مطالب ا</w:t>
      </w:r>
      <w:r>
        <w:rPr>
          <w:rFonts w:cs="Times New Roman" w:hint="cs"/>
          <w:b/>
          <w:bCs/>
          <w:sz w:val="26"/>
          <w:szCs w:val="26"/>
          <w:rtl/>
        </w:rPr>
        <w:t>ي</w:t>
      </w:r>
      <w:r w:rsidRPr="00F178AD">
        <w:rPr>
          <w:rFonts w:cs="Times New Roman" w:hint="cs"/>
          <w:b/>
          <w:bCs/>
          <w:sz w:val="26"/>
          <w:szCs w:val="26"/>
          <w:rtl/>
        </w:rPr>
        <w:t>نترنت</w:t>
      </w:r>
      <w:r>
        <w:rPr>
          <w:rFonts w:cs="Times New Roman" w:hint="cs"/>
          <w:b/>
          <w:bCs/>
          <w:sz w:val="26"/>
          <w:szCs w:val="26"/>
          <w:rtl/>
        </w:rPr>
        <w:t>ي</w:t>
      </w:r>
      <w:r w:rsidRPr="00F178AD">
        <w:rPr>
          <w:rFonts w:cs="Times New Roman" w:hint="cs"/>
          <w:b/>
          <w:bCs/>
          <w:sz w:val="26"/>
          <w:szCs w:val="26"/>
          <w:rtl/>
        </w:rPr>
        <w:t xml:space="preserve"> فارس</w:t>
      </w:r>
      <w:r>
        <w:rPr>
          <w:rFonts w:cs="Times New Roman" w:hint="cs"/>
          <w:b/>
          <w:bCs/>
          <w:sz w:val="26"/>
          <w:szCs w:val="26"/>
          <w:rtl/>
        </w:rPr>
        <w:t>ي</w:t>
      </w:r>
    </w:p>
    <w:p w:rsidR="00F178AD" w:rsidRPr="00F178AD" w:rsidRDefault="00F178AD" w:rsidP="00F178AD">
      <w:pPr>
        <w:bidi/>
        <w:ind w:left="360"/>
        <w:jc w:val="lowKashida"/>
        <w:rPr>
          <w:rFonts w:cs="Times New Roman"/>
          <w:spacing w:val="-3"/>
          <w:sz w:val="26"/>
          <w:szCs w:val="26"/>
        </w:rPr>
      </w:pPr>
      <w:r w:rsidRPr="00F178AD">
        <w:rPr>
          <w:rFonts w:cs="Times New Roman" w:hint="cs"/>
          <w:spacing w:val="-3"/>
          <w:sz w:val="26"/>
          <w:szCs w:val="26"/>
          <w:rtl/>
        </w:rPr>
        <w:t>رضا</w:t>
      </w:r>
      <w:r>
        <w:rPr>
          <w:rFonts w:cs="Times New Roman" w:hint="cs"/>
          <w:spacing w:val="-3"/>
          <w:sz w:val="26"/>
          <w:szCs w:val="26"/>
          <w:rtl/>
        </w:rPr>
        <w:t>يي</w:t>
      </w:r>
      <w:r w:rsidRPr="00F178AD">
        <w:rPr>
          <w:rFonts w:cs="Times New Roman" w:hint="cs"/>
          <w:spacing w:val="-3"/>
          <w:sz w:val="26"/>
          <w:szCs w:val="26"/>
          <w:rtl/>
        </w:rPr>
        <w:t xml:space="preserve">، حسن، (1392)،  </w:t>
      </w:r>
      <w:r w:rsidRPr="00F178AD">
        <w:rPr>
          <w:rFonts w:cs="Times New Roman" w:hint="cs"/>
          <w:i/>
          <w:iCs/>
          <w:spacing w:val="-3"/>
          <w:sz w:val="26"/>
          <w:szCs w:val="26"/>
          <w:rtl/>
        </w:rPr>
        <w:t>تاث</w:t>
      </w:r>
      <w:r>
        <w:rPr>
          <w:rFonts w:cs="Times New Roman" w:hint="cs"/>
          <w:i/>
          <w:iCs/>
          <w:spacing w:val="-3"/>
          <w:sz w:val="26"/>
          <w:szCs w:val="26"/>
          <w:rtl/>
        </w:rPr>
        <w:t>ي</w:t>
      </w:r>
      <w:r w:rsidRPr="00F178AD">
        <w:rPr>
          <w:rFonts w:cs="Times New Roman" w:hint="cs"/>
          <w:i/>
          <w:iCs/>
          <w:spacing w:val="-3"/>
          <w:sz w:val="26"/>
          <w:szCs w:val="26"/>
          <w:rtl/>
        </w:rPr>
        <w:t>ر فناور</w:t>
      </w:r>
      <w:r>
        <w:rPr>
          <w:rFonts w:cs="Times New Roman" w:hint="cs"/>
          <w:i/>
          <w:iCs/>
          <w:spacing w:val="-3"/>
          <w:sz w:val="26"/>
          <w:szCs w:val="26"/>
          <w:rtl/>
        </w:rPr>
        <w:t>ي</w:t>
      </w:r>
      <w:r w:rsidRPr="00F178AD">
        <w:rPr>
          <w:rFonts w:cs="Times New Roman" w:hint="cs"/>
          <w:i/>
          <w:iCs/>
          <w:spacing w:val="-3"/>
          <w:sz w:val="26"/>
          <w:szCs w:val="26"/>
          <w:rtl/>
        </w:rPr>
        <w:t xml:space="preserve"> اطلاعات بر ساختار سازمان</w:t>
      </w:r>
      <w:r>
        <w:rPr>
          <w:rFonts w:cs="Times New Roman" w:hint="cs"/>
          <w:i/>
          <w:iCs/>
          <w:spacing w:val="-3"/>
          <w:sz w:val="26"/>
          <w:szCs w:val="26"/>
          <w:rtl/>
        </w:rPr>
        <w:t>ي</w:t>
      </w:r>
      <w:r w:rsidRPr="00F178AD">
        <w:rPr>
          <w:rFonts w:cs="Times New Roman" w:hint="cs"/>
          <w:i/>
          <w:iCs/>
          <w:spacing w:val="-3"/>
          <w:sz w:val="26"/>
          <w:szCs w:val="26"/>
          <w:rtl/>
        </w:rPr>
        <w:t>، مرکز تحق</w:t>
      </w:r>
      <w:r>
        <w:rPr>
          <w:rFonts w:cs="Times New Roman" w:hint="cs"/>
          <w:i/>
          <w:iCs/>
          <w:spacing w:val="-3"/>
          <w:sz w:val="26"/>
          <w:szCs w:val="26"/>
          <w:rtl/>
        </w:rPr>
        <w:t>ي</w:t>
      </w:r>
      <w:r w:rsidRPr="00F178AD">
        <w:rPr>
          <w:rFonts w:cs="Times New Roman" w:hint="cs"/>
          <w:i/>
          <w:iCs/>
          <w:spacing w:val="-3"/>
          <w:sz w:val="26"/>
          <w:szCs w:val="26"/>
          <w:rtl/>
        </w:rPr>
        <w:t>قات علم</w:t>
      </w:r>
      <w:r>
        <w:rPr>
          <w:rFonts w:cs="Times New Roman" w:hint="cs"/>
          <w:i/>
          <w:iCs/>
          <w:spacing w:val="-3"/>
          <w:sz w:val="26"/>
          <w:szCs w:val="26"/>
          <w:rtl/>
        </w:rPr>
        <w:t>ي</w:t>
      </w:r>
      <w:r w:rsidRPr="00F178AD">
        <w:rPr>
          <w:rFonts w:cs="Times New Roman" w:hint="cs"/>
          <w:i/>
          <w:iCs/>
          <w:spacing w:val="-3"/>
          <w:sz w:val="26"/>
          <w:szCs w:val="26"/>
          <w:rtl/>
        </w:rPr>
        <w:t xml:space="preserve"> کشور، </w:t>
      </w:r>
    </w:p>
    <w:p w:rsidR="00F178AD" w:rsidRPr="00F178AD" w:rsidRDefault="00F178AD" w:rsidP="00F178AD">
      <w:pPr>
        <w:bidi/>
        <w:ind w:left="360"/>
        <w:jc w:val="right"/>
        <w:rPr>
          <w:rFonts w:cs="B Nazanin" w:hint="cs"/>
          <w:sz w:val="26"/>
          <w:szCs w:val="26"/>
        </w:rPr>
      </w:pPr>
      <w:r w:rsidRPr="00F178AD">
        <w:rPr>
          <w:rFonts w:cs="Times New Roman"/>
          <w:spacing w:val="-3"/>
          <w:sz w:val="26"/>
          <w:szCs w:val="26"/>
        </w:rPr>
        <w:t xml:space="preserve"> Available from:www.irandoc.ac.ir/1253548/iteos.htnl  </w:t>
      </w:r>
    </w:p>
    <w:p w:rsidR="00C00729" w:rsidRPr="00F178AD" w:rsidRDefault="00C00729" w:rsidP="00C00729">
      <w:pPr>
        <w:bidi/>
        <w:ind w:left="360"/>
        <w:jc w:val="lowKashida"/>
        <w:rPr>
          <w:rFonts w:cs="B Nazanin" w:hint="cs"/>
          <w:b/>
          <w:bCs/>
          <w:sz w:val="26"/>
          <w:szCs w:val="26"/>
          <w:rtl/>
        </w:rPr>
      </w:pPr>
      <w:r w:rsidRPr="00F178AD">
        <w:rPr>
          <w:rFonts w:cs="B Nazanin" w:hint="cs"/>
          <w:b/>
          <w:bCs/>
          <w:sz w:val="26"/>
          <w:szCs w:val="26"/>
          <w:rtl/>
        </w:rPr>
        <w:t>آدرس ده</w:t>
      </w:r>
      <w:r w:rsidR="00F178AD">
        <w:rPr>
          <w:rFonts w:cs="B Nazanin" w:hint="cs"/>
          <w:b/>
          <w:bCs/>
          <w:sz w:val="26"/>
          <w:szCs w:val="26"/>
          <w:rtl/>
        </w:rPr>
        <w:t>ي</w:t>
      </w:r>
      <w:r w:rsidRPr="00F178AD">
        <w:rPr>
          <w:rFonts w:cs="B Nazanin" w:hint="cs"/>
          <w:b/>
          <w:bCs/>
          <w:sz w:val="26"/>
          <w:szCs w:val="26"/>
          <w:rtl/>
        </w:rPr>
        <w:t xml:space="preserve"> برا</w:t>
      </w:r>
      <w:r w:rsidR="00F178AD">
        <w:rPr>
          <w:rFonts w:cs="B Nazanin" w:hint="cs"/>
          <w:b/>
          <w:bCs/>
          <w:sz w:val="26"/>
          <w:szCs w:val="26"/>
          <w:rtl/>
        </w:rPr>
        <w:t>ي</w:t>
      </w:r>
      <w:r w:rsidRPr="00F178AD">
        <w:rPr>
          <w:rFonts w:cs="B Nazanin" w:hint="cs"/>
          <w:b/>
          <w:bCs/>
          <w:sz w:val="26"/>
          <w:szCs w:val="26"/>
          <w:rtl/>
        </w:rPr>
        <w:t xml:space="preserve"> منابع انگل</w:t>
      </w:r>
      <w:r w:rsidR="00F178AD">
        <w:rPr>
          <w:rFonts w:cs="B Nazanin" w:hint="cs"/>
          <w:b/>
          <w:bCs/>
          <w:sz w:val="26"/>
          <w:szCs w:val="26"/>
          <w:rtl/>
        </w:rPr>
        <w:t>ي</w:t>
      </w:r>
      <w:r w:rsidRPr="00F178AD">
        <w:rPr>
          <w:rFonts w:cs="B Nazanin" w:hint="cs"/>
          <w:b/>
          <w:bCs/>
          <w:sz w:val="26"/>
          <w:szCs w:val="26"/>
          <w:rtl/>
        </w:rPr>
        <w:t>س</w:t>
      </w:r>
      <w:r w:rsidR="00F178AD">
        <w:rPr>
          <w:rFonts w:cs="B Nazanin" w:hint="cs"/>
          <w:b/>
          <w:bCs/>
          <w:sz w:val="26"/>
          <w:szCs w:val="26"/>
          <w:rtl/>
        </w:rPr>
        <w:t>ي</w:t>
      </w:r>
    </w:p>
    <w:p w:rsidR="00F178AD" w:rsidRPr="00F178AD" w:rsidRDefault="00F178AD" w:rsidP="00F178AD">
      <w:pPr>
        <w:bidi/>
        <w:ind w:left="360"/>
        <w:jc w:val="lowKashida"/>
        <w:rPr>
          <w:rFonts w:cs="B Nazanin" w:hint="cs"/>
          <w:b/>
          <w:bCs/>
          <w:sz w:val="26"/>
          <w:szCs w:val="26"/>
        </w:rPr>
      </w:pPr>
      <w:r w:rsidRPr="00F178AD">
        <w:rPr>
          <w:rFonts w:cs="B Nazanin" w:hint="cs"/>
          <w:b/>
          <w:bCs/>
          <w:sz w:val="26"/>
          <w:szCs w:val="26"/>
          <w:rtl/>
        </w:rPr>
        <w:lastRenderedPageBreak/>
        <w:t>کتاب:</w:t>
      </w:r>
    </w:p>
    <w:p w:rsidR="00525185" w:rsidRPr="00F178AD" w:rsidRDefault="00525185" w:rsidP="00B92DC5">
      <w:pPr>
        <w:numPr>
          <w:ilvl w:val="0"/>
          <w:numId w:val="3"/>
        </w:numPr>
        <w:spacing w:before="120"/>
        <w:ind w:left="357" w:hanging="357"/>
        <w:jc w:val="lowKashida"/>
        <w:rPr>
          <w:rFonts w:cs="Times New Roman" w:hint="cs"/>
          <w:sz w:val="26"/>
          <w:szCs w:val="26"/>
        </w:rPr>
      </w:pPr>
      <w:r w:rsidRPr="00F178AD">
        <w:rPr>
          <w:rFonts w:cs="Times New Roman"/>
          <w:sz w:val="26"/>
          <w:szCs w:val="26"/>
        </w:rPr>
        <w:t xml:space="preserve">Turns, S.R., and Mantel, S.J., </w:t>
      </w:r>
      <w:r w:rsidRPr="00F178AD">
        <w:rPr>
          <w:rFonts w:cs="Times New Roman"/>
          <w:i/>
          <w:iCs/>
          <w:sz w:val="26"/>
          <w:szCs w:val="26"/>
        </w:rPr>
        <w:t>An Introduction to Combustion</w:t>
      </w:r>
      <w:r w:rsidRPr="00F178AD">
        <w:rPr>
          <w:rFonts w:cs="Times New Roman"/>
          <w:sz w:val="26"/>
          <w:szCs w:val="26"/>
        </w:rPr>
        <w:t>,</w:t>
      </w:r>
      <w:r w:rsidRPr="00F178AD">
        <w:rPr>
          <w:rFonts w:cs="Times New Roman"/>
          <w:sz w:val="26"/>
          <w:szCs w:val="26"/>
          <w:rtl/>
        </w:rPr>
        <w:t xml:space="preserve"> </w:t>
      </w:r>
      <w:r w:rsidR="0037321A" w:rsidRPr="00F178AD">
        <w:rPr>
          <w:rFonts w:cs="Times New Roman"/>
          <w:sz w:val="26"/>
          <w:szCs w:val="26"/>
        </w:rPr>
        <w:t xml:space="preserve">2nd Edition, </w:t>
      </w:r>
      <w:r w:rsidRPr="00F178AD">
        <w:rPr>
          <w:rFonts w:cs="Times New Roman"/>
          <w:sz w:val="26"/>
          <w:szCs w:val="26"/>
        </w:rPr>
        <w:t>McGraw Hill, 2000.</w:t>
      </w:r>
    </w:p>
    <w:p w:rsidR="00F178AD" w:rsidRPr="00F178AD" w:rsidRDefault="00F178AD" w:rsidP="00F178AD">
      <w:pPr>
        <w:spacing w:before="120"/>
        <w:ind w:left="357"/>
        <w:jc w:val="right"/>
        <w:rPr>
          <w:rFonts w:cs="Times New Roman"/>
          <w:b/>
          <w:bCs/>
          <w:sz w:val="26"/>
          <w:szCs w:val="26"/>
        </w:rPr>
      </w:pPr>
      <w:r w:rsidRPr="00F178AD">
        <w:rPr>
          <w:rFonts w:cs="Times New Roman" w:hint="cs"/>
          <w:b/>
          <w:bCs/>
          <w:sz w:val="26"/>
          <w:szCs w:val="26"/>
          <w:rtl/>
        </w:rPr>
        <w:t>مقاله</w:t>
      </w:r>
    </w:p>
    <w:p w:rsidR="00525185" w:rsidRPr="00F178AD" w:rsidRDefault="00525185" w:rsidP="00B92DC5">
      <w:pPr>
        <w:numPr>
          <w:ilvl w:val="0"/>
          <w:numId w:val="3"/>
        </w:numPr>
        <w:spacing w:before="120"/>
        <w:ind w:left="357" w:hanging="357"/>
        <w:jc w:val="lowKashida"/>
        <w:rPr>
          <w:rFonts w:cs="Times New Roman" w:hint="cs"/>
          <w:sz w:val="26"/>
          <w:szCs w:val="26"/>
        </w:rPr>
      </w:pPr>
      <w:r w:rsidRPr="00F178AD">
        <w:rPr>
          <w:rFonts w:cs="Times New Roman"/>
          <w:sz w:val="26"/>
          <w:szCs w:val="26"/>
        </w:rPr>
        <w:t>Williams, A., "</w:t>
      </w:r>
      <w:r w:rsidRPr="00F178AD">
        <w:rPr>
          <w:i/>
          <w:iCs/>
          <w:sz w:val="26"/>
          <w:szCs w:val="26"/>
        </w:rPr>
        <w:t>Experimental investigation of premixed combustion within highly porous media</w:t>
      </w:r>
      <w:r w:rsidRPr="00F178AD">
        <w:rPr>
          <w:rFonts w:cs="Times New Roman"/>
          <w:sz w:val="26"/>
          <w:szCs w:val="26"/>
        </w:rPr>
        <w:t>"</w:t>
      </w:r>
      <w:r w:rsidR="00B745F3" w:rsidRPr="00F178AD">
        <w:rPr>
          <w:rFonts w:cs="Times New Roman"/>
          <w:sz w:val="26"/>
          <w:szCs w:val="26"/>
        </w:rPr>
        <w:t>,</w:t>
      </w:r>
      <w:r w:rsidRPr="00F178AD">
        <w:rPr>
          <w:rFonts w:cs="Times New Roman"/>
          <w:sz w:val="26"/>
          <w:szCs w:val="26"/>
        </w:rPr>
        <w:t xml:space="preserve"> Proceeding of  the ASME/JSME Thermal Engineering Joint Conference, pp. 752-758, 1992.</w:t>
      </w:r>
    </w:p>
    <w:p w:rsidR="00525185" w:rsidRPr="00F178AD" w:rsidRDefault="00525185" w:rsidP="00B92DC5">
      <w:pPr>
        <w:numPr>
          <w:ilvl w:val="0"/>
          <w:numId w:val="3"/>
        </w:numPr>
        <w:spacing w:before="120"/>
        <w:ind w:left="357" w:hanging="357"/>
        <w:jc w:val="lowKashida"/>
        <w:rPr>
          <w:rFonts w:cs="Times New Roman" w:hint="cs"/>
          <w:sz w:val="26"/>
          <w:szCs w:val="26"/>
        </w:rPr>
      </w:pPr>
      <w:r w:rsidRPr="00F178AD">
        <w:rPr>
          <w:rFonts w:cs="Times New Roman"/>
          <w:sz w:val="26"/>
          <w:szCs w:val="26"/>
        </w:rPr>
        <w:t>Asemi, M.A., Rahimi, M.H., and Fathi, A., "</w:t>
      </w:r>
      <w:r w:rsidRPr="00F178AD">
        <w:rPr>
          <w:i/>
          <w:iCs/>
          <w:sz w:val="26"/>
          <w:szCs w:val="26"/>
        </w:rPr>
        <w:t>Stochastic modeling of CO and NO in premixed methane combustion</w:t>
      </w:r>
      <w:r w:rsidRPr="00F178AD">
        <w:rPr>
          <w:rFonts w:cs="Times New Roman"/>
          <w:sz w:val="26"/>
          <w:szCs w:val="26"/>
        </w:rPr>
        <w:t>"</w:t>
      </w:r>
      <w:r w:rsidR="00B745F3" w:rsidRPr="00F178AD">
        <w:rPr>
          <w:rFonts w:cs="Times New Roman"/>
          <w:sz w:val="26"/>
          <w:szCs w:val="26"/>
        </w:rPr>
        <w:t>,</w:t>
      </w:r>
      <w:r w:rsidRPr="00F178AD">
        <w:rPr>
          <w:rFonts w:cs="Times New Roman"/>
          <w:sz w:val="26"/>
          <w:szCs w:val="26"/>
        </w:rPr>
        <w:t xml:space="preserve"> Combustion and Flame</w:t>
      </w:r>
      <w:r w:rsidRPr="00F178AD">
        <w:rPr>
          <w:rFonts w:cs="Times New Roman"/>
          <w:i/>
          <w:iCs/>
          <w:sz w:val="26"/>
          <w:szCs w:val="26"/>
        </w:rPr>
        <w:t>,</w:t>
      </w:r>
      <w:r w:rsidRPr="00F178AD">
        <w:rPr>
          <w:rFonts w:cs="Times New Roman"/>
          <w:sz w:val="26"/>
          <w:szCs w:val="26"/>
        </w:rPr>
        <w:t xml:space="preserve"> Vol. 113, pp. 135-146, 1998.</w:t>
      </w:r>
    </w:p>
    <w:p w:rsidR="00F178AD" w:rsidRPr="00F178AD" w:rsidRDefault="00F178AD" w:rsidP="00F178AD">
      <w:pPr>
        <w:spacing w:before="120"/>
        <w:ind w:left="357"/>
        <w:jc w:val="right"/>
        <w:rPr>
          <w:rFonts w:cs="Times New Roman"/>
          <w:b/>
          <w:bCs/>
          <w:sz w:val="26"/>
          <w:szCs w:val="26"/>
        </w:rPr>
      </w:pPr>
      <w:r w:rsidRPr="00F178AD">
        <w:rPr>
          <w:rFonts w:cs="Times New Roman" w:hint="cs"/>
          <w:b/>
          <w:bCs/>
          <w:sz w:val="26"/>
          <w:szCs w:val="26"/>
          <w:rtl/>
        </w:rPr>
        <w:t>مطالب ا</w:t>
      </w:r>
      <w:r>
        <w:rPr>
          <w:rFonts w:cs="Times New Roman" w:hint="cs"/>
          <w:b/>
          <w:bCs/>
          <w:sz w:val="26"/>
          <w:szCs w:val="26"/>
          <w:rtl/>
        </w:rPr>
        <w:t>ي</w:t>
      </w:r>
      <w:r w:rsidRPr="00F178AD">
        <w:rPr>
          <w:rFonts w:cs="Times New Roman" w:hint="cs"/>
          <w:b/>
          <w:bCs/>
          <w:sz w:val="26"/>
          <w:szCs w:val="26"/>
          <w:rtl/>
        </w:rPr>
        <w:t>نترنت</w:t>
      </w:r>
      <w:r>
        <w:rPr>
          <w:rFonts w:cs="Times New Roman" w:hint="cs"/>
          <w:b/>
          <w:bCs/>
          <w:sz w:val="26"/>
          <w:szCs w:val="26"/>
          <w:rtl/>
        </w:rPr>
        <w:t>ي</w:t>
      </w:r>
      <w:r w:rsidRPr="00F178AD">
        <w:rPr>
          <w:rFonts w:cs="Times New Roman" w:hint="cs"/>
          <w:b/>
          <w:bCs/>
          <w:sz w:val="26"/>
          <w:szCs w:val="26"/>
          <w:rtl/>
        </w:rPr>
        <w:t xml:space="preserve"> انگل</w:t>
      </w:r>
      <w:r>
        <w:rPr>
          <w:rFonts w:cs="Times New Roman" w:hint="cs"/>
          <w:b/>
          <w:bCs/>
          <w:sz w:val="26"/>
          <w:szCs w:val="26"/>
          <w:rtl/>
        </w:rPr>
        <w:t>ي</w:t>
      </w:r>
      <w:r w:rsidRPr="00F178AD">
        <w:rPr>
          <w:rFonts w:cs="Times New Roman" w:hint="cs"/>
          <w:b/>
          <w:bCs/>
          <w:sz w:val="26"/>
          <w:szCs w:val="26"/>
          <w:rtl/>
        </w:rPr>
        <w:t>س</w:t>
      </w:r>
      <w:r>
        <w:rPr>
          <w:rFonts w:cs="Times New Roman" w:hint="cs"/>
          <w:b/>
          <w:bCs/>
          <w:sz w:val="26"/>
          <w:szCs w:val="26"/>
          <w:rtl/>
        </w:rPr>
        <w:t>ي</w:t>
      </w:r>
    </w:p>
    <w:p w:rsidR="00525185" w:rsidRPr="00F178AD" w:rsidRDefault="007A650B" w:rsidP="00F178AD">
      <w:pPr>
        <w:numPr>
          <w:ilvl w:val="0"/>
          <w:numId w:val="3"/>
        </w:numPr>
        <w:spacing w:before="120"/>
        <w:ind w:left="357" w:hanging="357"/>
        <w:rPr>
          <w:rFonts w:cs="Times New Roman"/>
          <w:sz w:val="26"/>
          <w:szCs w:val="26"/>
        </w:rPr>
      </w:pPr>
      <w:r w:rsidRPr="00F178AD">
        <w:rPr>
          <w:rFonts w:cs="Times New Roman"/>
          <w:spacing w:val="-3"/>
          <w:sz w:val="26"/>
          <w:szCs w:val="26"/>
        </w:rPr>
        <w:t xml:space="preserve">Holland, M. [2004], </w:t>
      </w:r>
      <w:r w:rsidRPr="00F178AD">
        <w:rPr>
          <w:rFonts w:cs="Times New Roman"/>
          <w:i/>
          <w:iCs/>
          <w:spacing w:val="-3"/>
          <w:sz w:val="26"/>
          <w:szCs w:val="26"/>
        </w:rPr>
        <w:t>Guide to citing Internet sources</w:t>
      </w:r>
      <w:r w:rsidRPr="00F178AD">
        <w:rPr>
          <w:rFonts w:cs="Times New Roman"/>
          <w:spacing w:val="-3"/>
          <w:sz w:val="26"/>
          <w:szCs w:val="26"/>
        </w:rPr>
        <w:t xml:space="preserve"> [online]. Poole, Bournemouth University. Available from:  </w:t>
      </w:r>
      <w:r w:rsidRPr="00F178AD">
        <w:rPr>
          <w:rFonts w:cs="Times New Roman"/>
          <w:color w:val="0000FF"/>
          <w:spacing w:val="-3"/>
          <w:sz w:val="26"/>
          <w:szCs w:val="26"/>
          <w:u w:val="single"/>
        </w:rPr>
        <w:t>http://www.bournemouth.ac.uk/library/using/guide_to_citing_internet_sourc.html</w:t>
      </w:r>
      <w:r w:rsidRPr="00F178AD">
        <w:rPr>
          <w:rFonts w:cs="Times New Roman"/>
          <w:spacing w:val="-3"/>
          <w:sz w:val="26"/>
          <w:szCs w:val="26"/>
        </w:rPr>
        <w:t xml:space="preserve"> [Accessed 4 November 2004].</w:t>
      </w:r>
    </w:p>
    <w:sectPr w:rsidR="00525185" w:rsidRPr="00F178AD">
      <w:headerReference w:type="default" r:id="rId18"/>
      <w:footerReference w:type="even" r:id="rId19"/>
      <w:footerReference w:type="default" r:id="rId20"/>
      <w:footnotePr>
        <w:numRestart w:val="eachPage"/>
      </w:footnotePr>
      <w:pgSz w:w="11909" w:h="16834" w:code="9"/>
      <w:pgMar w:top="1699" w:right="1411" w:bottom="1699" w:left="1411" w:header="720" w:footer="720" w:gutter="0"/>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E8F" w:rsidRDefault="00007E8F">
      <w:r>
        <w:separator/>
      </w:r>
    </w:p>
  </w:endnote>
  <w:endnote w:type="continuationSeparator" w:id="0">
    <w:p w:rsidR="00007E8F" w:rsidRDefault="00007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98WIN_Titr">
    <w:altName w:val="Courier New"/>
    <w:charset w:val="00"/>
    <w:family w:val="auto"/>
    <w:pitch w:val="variable"/>
    <w:sig w:usb0="00000003" w:usb1="00000000" w:usb2="00000000" w:usb3="00000000" w:csb0="00000001" w:csb1="00000000"/>
  </w:font>
  <w:font w:name="Traffic">
    <w:panose1 w:val="00000400000000000000"/>
    <w:charset w:val="B2"/>
    <w:family w:val="auto"/>
    <w:pitch w:val="variable"/>
    <w:sig w:usb0="00002001" w:usb1="00000000" w:usb2="00000000" w:usb3="00000000" w:csb0="00000040" w:csb1="00000000"/>
  </w:font>
  <w:font w:name="2  Titr">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FA7" w:rsidRDefault="00470FA7" w:rsidP="00D86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FA7" w:rsidRDefault="00470F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E0" w:rsidRDefault="00D861E0" w:rsidP="00D861E0">
    <w:pPr>
      <w:pStyle w:val="Footer"/>
      <w:framePr w:wrap="around" w:vAnchor="text" w:hAnchor="page" w:x="5951" w:y="-31"/>
      <w:rPr>
        <w:rStyle w:val="PageNumber"/>
      </w:rPr>
    </w:pPr>
    <w:r>
      <w:rPr>
        <w:rStyle w:val="PageNumber"/>
      </w:rPr>
      <w:fldChar w:fldCharType="begin"/>
    </w:r>
    <w:r>
      <w:rPr>
        <w:rStyle w:val="PageNumber"/>
      </w:rPr>
      <w:instrText xml:space="preserve">PAGE  </w:instrText>
    </w:r>
    <w:r>
      <w:rPr>
        <w:rStyle w:val="PageNumber"/>
      </w:rPr>
      <w:fldChar w:fldCharType="separate"/>
    </w:r>
    <w:r w:rsidR="00AD20A0">
      <w:rPr>
        <w:rStyle w:val="PageNumber"/>
      </w:rPr>
      <w:t>5</w:t>
    </w:r>
    <w:r>
      <w:rPr>
        <w:rStyle w:val="PageNumber"/>
      </w:rPr>
      <w:fldChar w:fldCharType="end"/>
    </w:r>
  </w:p>
  <w:p w:rsidR="00470FA7" w:rsidRPr="00470FA7" w:rsidRDefault="00470FA7" w:rsidP="00470FA7">
    <w:pPr>
      <w:pStyle w:val="Footer"/>
      <w:jc w:val="center"/>
      <w:rPr>
        <w:rFonts w:cs="2  Ti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E8F" w:rsidRDefault="00007E8F">
      <w:r>
        <w:separator/>
      </w:r>
    </w:p>
  </w:footnote>
  <w:footnote w:type="continuationSeparator" w:id="0">
    <w:p w:rsidR="00007E8F" w:rsidRDefault="00007E8F">
      <w:r>
        <w:continuationSeparator/>
      </w:r>
    </w:p>
  </w:footnote>
  <w:footnote w:id="1">
    <w:p w:rsidR="000B38C5" w:rsidRDefault="004434C7" w:rsidP="004434C7">
      <w:pPr>
        <w:pStyle w:val="FootnoteText"/>
        <w:bidi/>
        <w:rPr>
          <w:rFonts w:hint="cs"/>
          <w:rtl/>
          <w:lang w:bidi="fa-IR"/>
        </w:rPr>
      </w:pPr>
      <w:r w:rsidRPr="004434C7">
        <w:rPr>
          <w:rFonts w:hint="cs"/>
          <w:vertAlign w:val="superscript"/>
          <w:rtl/>
          <w:lang w:bidi="fa-IR"/>
        </w:rPr>
        <w:t>1</w:t>
      </w:r>
      <w:r>
        <w:rPr>
          <w:rFonts w:hint="cs"/>
          <w:rtl/>
          <w:lang w:bidi="fa-IR"/>
        </w:rPr>
        <w:t xml:space="preserve"> </w:t>
      </w:r>
      <w:r w:rsidRPr="004434C7">
        <w:rPr>
          <w:rFonts w:cs="B Nazanin" w:hint="cs"/>
          <w:sz w:val="22"/>
          <w:szCs w:val="22"/>
          <w:rtl/>
          <w:lang w:bidi="fa-IR"/>
        </w:rPr>
        <w:t>زيرنويس</w:t>
      </w:r>
    </w:p>
  </w:footnote>
  <w:footnote w:id="2">
    <w:p w:rsidR="004434C7" w:rsidRDefault="004434C7">
      <w:pPr>
        <w:pStyle w:val="FootnoteText"/>
        <w:rPr>
          <w:lang w:bidi="fa-IR"/>
        </w:rPr>
      </w:pPr>
      <w:r>
        <w:rPr>
          <w:rStyle w:val="FootnoteReference"/>
        </w:rPr>
        <w:footnoteRef/>
      </w:r>
      <w:r>
        <w:t xml:space="preserve"> </w:t>
      </w:r>
      <w:r w:rsidRPr="004434C7">
        <w:rPr>
          <w:sz w:val="18"/>
          <w:szCs w:val="18"/>
          <w:lang w:bidi="fa-IR"/>
        </w:rPr>
        <w:t>Latine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68" w:rsidRDefault="00CC7F11" w:rsidP="00A95FA9">
    <w:pPr>
      <w:pStyle w:val="Header"/>
      <w:tabs>
        <w:tab w:val="clear" w:pos="4153"/>
        <w:tab w:val="clear" w:pos="8306"/>
      </w:tabs>
      <w:jc w:val="both"/>
      <w:rPr>
        <w:rFonts w:ascii="98WIN_Titr" w:hAnsi="98WIN_Titr" w:cs="Traffic"/>
        <w:b/>
        <w:bCs/>
        <w:sz w:val="12"/>
        <w:szCs w:val="12"/>
        <w:lang w:bidi="fa-IR"/>
      </w:rPr>
    </w:pPr>
    <w:r>
      <w:rPr>
        <w:rFonts w:ascii="98WIN_Titr" w:hAnsi="98WIN_Titr" w:cs="Traffic" w:hint="cs"/>
        <w:b/>
        <w:bCs/>
        <w:sz w:val="12"/>
        <w:szCs w:val="12"/>
        <w:rtl/>
        <w:lang w:bidi="fa-IR"/>
      </w:rPr>
      <w:t xml:space="preserve">                                 </w:t>
    </w:r>
    <w:r w:rsidR="006231B5">
      <w:rPr>
        <w:rFonts w:ascii="98WIN_Titr" w:hAnsi="98WIN_Titr" w:cs="Traffic" w:hint="cs"/>
        <w:b/>
        <w:bCs/>
        <w:sz w:val="12"/>
        <w:szCs w:val="12"/>
        <w:rtl/>
        <w:lang w:bidi="fa-IR"/>
      </w:rPr>
      <w:t xml:space="preserve">                       </w:t>
    </w:r>
  </w:p>
  <w:p w:rsidR="00E81C5C" w:rsidRPr="005365E4" w:rsidRDefault="006231B5" w:rsidP="009C75DB">
    <w:pPr>
      <w:pStyle w:val="Header"/>
      <w:tabs>
        <w:tab w:val="clear" w:pos="4153"/>
        <w:tab w:val="clear" w:pos="8306"/>
      </w:tabs>
      <w:jc w:val="both"/>
      <w:rPr>
        <w:rFonts w:cs="Times New Roman"/>
        <w:color w:val="800080"/>
        <w:sz w:val="16"/>
        <w:szCs w:val="16"/>
        <w:rtl/>
        <w:lang w:bidi="fa-IR"/>
      </w:rPr>
    </w:pPr>
    <w:r>
      <w:rPr>
        <w:rFonts w:ascii="98WIN_Titr" w:hAnsi="98WIN_Titr" w:cs="Traffic" w:hint="cs"/>
        <w:b/>
        <w:bCs/>
        <w:sz w:val="12"/>
        <w:szCs w:val="12"/>
        <w:rtl/>
        <w:lang w:bidi="fa-IR"/>
      </w:rPr>
      <w:t xml:space="preserve">                                                                                                                                    </w:t>
    </w:r>
    <w:r w:rsidR="00BF485E">
      <w:rPr>
        <w:rFonts w:ascii="98WIN_Titr" w:hAnsi="98WIN_Titr" w:cs="Traffic" w:hint="cs"/>
        <w:b/>
        <w:bCs/>
        <w:sz w:val="12"/>
        <w:szCs w:val="12"/>
        <w:rtl/>
        <w:lang w:bidi="fa-IR"/>
      </w:rPr>
      <w:t xml:space="preserve">   </w:t>
    </w:r>
    <w:r>
      <w:rPr>
        <w:rFonts w:ascii="98WIN_Titr" w:hAnsi="98WIN_Titr" w:cs="Traffic" w:hint="cs"/>
        <w:b/>
        <w:bCs/>
        <w:sz w:val="12"/>
        <w:szCs w:val="12"/>
        <w:rtl/>
        <w:lang w:bidi="fa-IR"/>
      </w:rPr>
      <w:t xml:space="preserve">    </w:t>
    </w:r>
    <w:r w:rsidR="00CC7F11">
      <w:rPr>
        <w:rFonts w:ascii="98WIN_Titr" w:hAnsi="98WIN_Titr" w:cs="Traffic" w:hint="cs"/>
        <w:b/>
        <w:bCs/>
        <w:sz w:val="12"/>
        <w:szCs w:val="12"/>
        <w:rtl/>
        <w:lang w:bidi="fa-I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61D"/>
    <w:multiLevelType w:val="multilevel"/>
    <w:tmpl w:val="8C6C7A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A4A610B"/>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A7A00D7"/>
    <w:multiLevelType w:val="hybridMultilevel"/>
    <w:tmpl w:val="BDAE5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8C73A3"/>
    <w:multiLevelType w:val="hybridMultilevel"/>
    <w:tmpl w:val="A6C08BF0"/>
    <w:lvl w:ilvl="0" w:tplc="63448C4C">
      <w:start w:val="1"/>
      <w:numFmt w:val="decimal"/>
      <w:lvlText w:val="%1-"/>
      <w:lvlJc w:val="left"/>
      <w:pPr>
        <w:ind w:left="800" w:hanging="360"/>
      </w:pPr>
      <w:rPr>
        <w:rFonts w:ascii="Tahoma" w:hAnsi="Tahoma"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3DCC7C01"/>
    <w:multiLevelType w:val="multilevel"/>
    <w:tmpl w:val="7C30BBB6"/>
    <w:lvl w:ilvl="0">
      <w:start w:val="1"/>
      <w:numFmt w:val="decimal"/>
      <w:lvlText w:val="%1-"/>
      <w:lvlJc w:val="left"/>
      <w:pPr>
        <w:tabs>
          <w:tab w:val="num" w:pos="360"/>
        </w:tabs>
        <w:ind w:left="360" w:hanging="360"/>
      </w:pPr>
      <w:rPr>
        <w:rFonts w:ascii="Arial" w:hAnsi="Arial" w:cs="B Nazani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D6B58C1"/>
    <w:multiLevelType w:val="hybridMultilevel"/>
    <w:tmpl w:val="D3B2EFE4"/>
    <w:lvl w:ilvl="0" w:tplc="7F04274C">
      <w:start w:val="2"/>
      <w:numFmt w:val="bullet"/>
      <w:lvlText w:val=""/>
      <w:lvlJc w:val="left"/>
      <w:pPr>
        <w:tabs>
          <w:tab w:val="num" w:pos="720"/>
        </w:tabs>
        <w:ind w:left="720" w:hanging="360"/>
      </w:pPr>
      <w:rPr>
        <w:rFonts w:ascii="Symbol" w:eastAsia="Times New Roman" w:hAnsi="Symbol"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D26002"/>
    <w:multiLevelType w:val="hybridMultilevel"/>
    <w:tmpl w:val="52D2A490"/>
    <w:lvl w:ilvl="0" w:tplc="1826C000">
      <w:start w:val="5"/>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5E930780"/>
    <w:multiLevelType w:val="hybridMultilevel"/>
    <w:tmpl w:val="19F631BE"/>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6A4D5B10"/>
    <w:multiLevelType w:val="multilevel"/>
    <w:tmpl w:val="70B42668"/>
    <w:lvl w:ilvl="0">
      <w:start w:val="1"/>
      <w:numFmt w:val="decimal"/>
      <w:lvlText w:val="%1-"/>
      <w:lvlJc w:val="left"/>
      <w:pPr>
        <w:tabs>
          <w:tab w:val="num" w:pos="360"/>
        </w:tabs>
        <w:ind w:left="360" w:hanging="360"/>
      </w:pPr>
      <w:rPr>
        <w:rFonts w:ascii="Arial" w:hAnsi="Arial" w:cs="B Nazanin" w:hint="default"/>
        <w:b w:val="0"/>
        <w:bCs w:val="0"/>
        <w:i w:val="0"/>
        <w:iCs w:val="0"/>
        <w:sz w:val="20"/>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759A7757"/>
    <w:multiLevelType w:val="multilevel"/>
    <w:tmpl w:val="62FA780C"/>
    <w:lvl w:ilvl="0">
      <w:start w:val="1"/>
      <w:numFmt w:val="decimal"/>
      <w:lvlText w:val="%1-"/>
      <w:lvlJc w:val="left"/>
      <w:pPr>
        <w:tabs>
          <w:tab w:val="num" w:pos="360"/>
        </w:tabs>
        <w:ind w:left="360" w:hanging="360"/>
      </w:pPr>
      <w:rPr>
        <w:rFonts w:ascii="Arial" w:hAnsi="Arial" w:cs="B Nazanin" w:hint="default"/>
        <w:b w:val="0"/>
        <w:bCs w:val="0"/>
        <w:i w:val="0"/>
        <w:iCs w:val="0"/>
        <w:sz w:val="18"/>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793131FA"/>
    <w:multiLevelType w:val="multilevel"/>
    <w:tmpl w:val="03FA01AA"/>
    <w:lvl w:ilvl="0">
      <w:start w:val="1"/>
      <w:numFmt w:val="decimal"/>
      <w:lvlText w:val="%1-"/>
      <w:lvlJc w:val="left"/>
      <w:pPr>
        <w:tabs>
          <w:tab w:val="num" w:pos="360"/>
        </w:tabs>
        <w:ind w:left="360" w:hanging="360"/>
      </w:pPr>
      <w:rPr>
        <w:rFonts w:ascii="Arial" w:hAnsi="Arial" w:cs="B Nazanin" w:hint="default"/>
        <w:b w:val="0"/>
        <w:bCs w:val="0"/>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7D922BBA"/>
    <w:multiLevelType w:val="hybridMultilevel"/>
    <w:tmpl w:val="49D84346"/>
    <w:lvl w:ilvl="0" w:tplc="2CD65770">
      <w:start w:val="1"/>
      <w:numFmt w:val="decimal"/>
      <w:lvlText w:val="%1-"/>
      <w:lvlJc w:val="left"/>
      <w:pPr>
        <w:tabs>
          <w:tab w:val="num" w:pos="360"/>
        </w:tabs>
        <w:ind w:left="360" w:hanging="360"/>
      </w:pPr>
      <w:rPr>
        <w:rFonts w:ascii="Arial" w:hAnsi="Arial" w:cs="Nazanin" w:hint="default"/>
        <w:b w:val="0"/>
        <w:bCs w:val="0"/>
        <w:i w:val="0"/>
        <w:iCs w:val="0"/>
        <w:sz w:val="18"/>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11"/>
  </w:num>
  <w:num w:numId="4">
    <w:abstractNumId w:val="0"/>
  </w:num>
  <w:num w:numId="5">
    <w:abstractNumId w:val="4"/>
  </w:num>
  <w:num w:numId="6">
    <w:abstractNumId w:val="10"/>
  </w:num>
  <w:num w:numId="7">
    <w:abstractNumId w:val="1"/>
  </w:num>
  <w:num w:numId="8">
    <w:abstractNumId w:val="8"/>
  </w:num>
  <w:num w:numId="9">
    <w:abstractNumId w:val="9"/>
  </w:num>
  <w:num w:numId="10">
    <w:abstractNumId w:val="7"/>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89"/>
  <w:drawingGridVerticalSpacing w:val="121"/>
  <w:displayHorizontalDrawingGridEvery w:val="0"/>
  <w:displayVerticalDrawingGridEvery w:val="2"/>
  <w:noPunctuationKerning/>
  <w:characterSpacingControl w:val="doNotCompress"/>
  <w:hdrShapeDefaults>
    <o:shapedefaults v:ext="edit" spidmax="3074" fillcolor="white" stroke="f">
      <v:fill color="white"/>
      <v:stroke on="f"/>
      <v:textbox style="layout-flow:vertical"/>
    </o:shapedefaults>
  </w:hdrShapeDefaults>
  <w:footnotePr>
    <w:numRestart w:val="eachPage"/>
    <w:footnote w:id="-1"/>
    <w:footnote w:id="0"/>
  </w:footnotePr>
  <w:endnotePr>
    <w:endnote w:id="-1"/>
    <w:endnote w:id="0"/>
  </w:endnotePr>
  <w:compat/>
  <w:rsids>
    <w:rsidRoot w:val="00830A11"/>
    <w:rsid w:val="0000068F"/>
    <w:rsid w:val="00002531"/>
    <w:rsid w:val="00002F29"/>
    <w:rsid w:val="000060C6"/>
    <w:rsid w:val="00007E8F"/>
    <w:rsid w:val="00013270"/>
    <w:rsid w:val="00016D79"/>
    <w:rsid w:val="000349C8"/>
    <w:rsid w:val="000400B5"/>
    <w:rsid w:val="00064C4B"/>
    <w:rsid w:val="00076905"/>
    <w:rsid w:val="00080C97"/>
    <w:rsid w:val="00085BF3"/>
    <w:rsid w:val="000923E1"/>
    <w:rsid w:val="000A0DE4"/>
    <w:rsid w:val="000A1368"/>
    <w:rsid w:val="000A5F7E"/>
    <w:rsid w:val="000B38C5"/>
    <w:rsid w:val="000E3E53"/>
    <w:rsid w:val="000F25BD"/>
    <w:rsid w:val="000F5E82"/>
    <w:rsid w:val="000F7533"/>
    <w:rsid w:val="001006EE"/>
    <w:rsid w:val="00107E04"/>
    <w:rsid w:val="001131E4"/>
    <w:rsid w:val="0011791D"/>
    <w:rsid w:val="00130C0B"/>
    <w:rsid w:val="00144A49"/>
    <w:rsid w:val="00151558"/>
    <w:rsid w:val="00151DD3"/>
    <w:rsid w:val="00167919"/>
    <w:rsid w:val="00196B61"/>
    <w:rsid w:val="001B07BD"/>
    <w:rsid w:val="001B58C3"/>
    <w:rsid w:val="001C3AF8"/>
    <w:rsid w:val="001C6285"/>
    <w:rsid w:val="001C7538"/>
    <w:rsid w:val="001D0325"/>
    <w:rsid w:val="001D5152"/>
    <w:rsid w:val="001E386F"/>
    <w:rsid w:val="002011DB"/>
    <w:rsid w:val="002361C9"/>
    <w:rsid w:val="00240D15"/>
    <w:rsid w:val="00240DF6"/>
    <w:rsid w:val="00250A21"/>
    <w:rsid w:val="00256715"/>
    <w:rsid w:val="00261734"/>
    <w:rsid w:val="00261CAA"/>
    <w:rsid w:val="00276160"/>
    <w:rsid w:val="002A190D"/>
    <w:rsid w:val="002A5566"/>
    <w:rsid w:val="002D2A5D"/>
    <w:rsid w:val="002D2E81"/>
    <w:rsid w:val="002D54F9"/>
    <w:rsid w:val="002E289D"/>
    <w:rsid w:val="002F4574"/>
    <w:rsid w:val="002F5BFC"/>
    <w:rsid w:val="002F6E6F"/>
    <w:rsid w:val="00304806"/>
    <w:rsid w:val="00311EDC"/>
    <w:rsid w:val="00320872"/>
    <w:rsid w:val="003339C0"/>
    <w:rsid w:val="00341ADA"/>
    <w:rsid w:val="0037321A"/>
    <w:rsid w:val="00374086"/>
    <w:rsid w:val="00376681"/>
    <w:rsid w:val="00396462"/>
    <w:rsid w:val="003C1235"/>
    <w:rsid w:val="003C3117"/>
    <w:rsid w:val="003C4C05"/>
    <w:rsid w:val="003D7A39"/>
    <w:rsid w:val="003E33DE"/>
    <w:rsid w:val="004029AA"/>
    <w:rsid w:val="00403F3C"/>
    <w:rsid w:val="00404147"/>
    <w:rsid w:val="004115E3"/>
    <w:rsid w:val="00436B49"/>
    <w:rsid w:val="00442846"/>
    <w:rsid w:val="004434C7"/>
    <w:rsid w:val="0044793C"/>
    <w:rsid w:val="00450DB3"/>
    <w:rsid w:val="00452BE5"/>
    <w:rsid w:val="00457E6C"/>
    <w:rsid w:val="00470127"/>
    <w:rsid w:val="00470FA7"/>
    <w:rsid w:val="00477C5F"/>
    <w:rsid w:val="00480516"/>
    <w:rsid w:val="004844CA"/>
    <w:rsid w:val="00486D86"/>
    <w:rsid w:val="00496EC5"/>
    <w:rsid w:val="004B2E29"/>
    <w:rsid w:val="00503B0B"/>
    <w:rsid w:val="0051280B"/>
    <w:rsid w:val="00525185"/>
    <w:rsid w:val="00527923"/>
    <w:rsid w:val="00532D3A"/>
    <w:rsid w:val="005332AD"/>
    <w:rsid w:val="005365E4"/>
    <w:rsid w:val="005453EA"/>
    <w:rsid w:val="005546F3"/>
    <w:rsid w:val="00565C12"/>
    <w:rsid w:val="00576CFB"/>
    <w:rsid w:val="005813DE"/>
    <w:rsid w:val="005848A8"/>
    <w:rsid w:val="005A28C2"/>
    <w:rsid w:val="005A79B0"/>
    <w:rsid w:val="005B1443"/>
    <w:rsid w:val="005C6A9E"/>
    <w:rsid w:val="005D3D61"/>
    <w:rsid w:val="005D5612"/>
    <w:rsid w:val="005E7317"/>
    <w:rsid w:val="005F5733"/>
    <w:rsid w:val="006075DD"/>
    <w:rsid w:val="006231B5"/>
    <w:rsid w:val="0062353E"/>
    <w:rsid w:val="0065115E"/>
    <w:rsid w:val="00653ED3"/>
    <w:rsid w:val="006872BC"/>
    <w:rsid w:val="00690A30"/>
    <w:rsid w:val="00694536"/>
    <w:rsid w:val="006C6B88"/>
    <w:rsid w:val="006C6C2A"/>
    <w:rsid w:val="006D0340"/>
    <w:rsid w:val="006D2282"/>
    <w:rsid w:val="006D2662"/>
    <w:rsid w:val="006E22C2"/>
    <w:rsid w:val="006E6B62"/>
    <w:rsid w:val="00710903"/>
    <w:rsid w:val="00741888"/>
    <w:rsid w:val="0076619C"/>
    <w:rsid w:val="00774A75"/>
    <w:rsid w:val="007833B3"/>
    <w:rsid w:val="00784757"/>
    <w:rsid w:val="00794A94"/>
    <w:rsid w:val="007A650B"/>
    <w:rsid w:val="007B22E9"/>
    <w:rsid w:val="007F5DFC"/>
    <w:rsid w:val="007F7379"/>
    <w:rsid w:val="00816BA6"/>
    <w:rsid w:val="00830A11"/>
    <w:rsid w:val="00847B5D"/>
    <w:rsid w:val="00857669"/>
    <w:rsid w:val="008671A6"/>
    <w:rsid w:val="00873FC1"/>
    <w:rsid w:val="00874AE1"/>
    <w:rsid w:val="00875781"/>
    <w:rsid w:val="008852DD"/>
    <w:rsid w:val="00893796"/>
    <w:rsid w:val="008A3499"/>
    <w:rsid w:val="008A7C78"/>
    <w:rsid w:val="008B63DB"/>
    <w:rsid w:val="008B6DE1"/>
    <w:rsid w:val="008D3338"/>
    <w:rsid w:val="008D43C3"/>
    <w:rsid w:val="008D4A6E"/>
    <w:rsid w:val="008F1BA3"/>
    <w:rsid w:val="009023BD"/>
    <w:rsid w:val="00933F23"/>
    <w:rsid w:val="00935D1C"/>
    <w:rsid w:val="00943068"/>
    <w:rsid w:val="00950FFB"/>
    <w:rsid w:val="00957C6C"/>
    <w:rsid w:val="00961435"/>
    <w:rsid w:val="0096543E"/>
    <w:rsid w:val="009715A4"/>
    <w:rsid w:val="00981602"/>
    <w:rsid w:val="00981CA5"/>
    <w:rsid w:val="009832E6"/>
    <w:rsid w:val="00983FDD"/>
    <w:rsid w:val="00992664"/>
    <w:rsid w:val="009A3733"/>
    <w:rsid w:val="009A5554"/>
    <w:rsid w:val="009C260D"/>
    <w:rsid w:val="009C70E2"/>
    <w:rsid w:val="009C75DB"/>
    <w:rsid w:val="009D05D8"/>
    <w:rsid w:val="009D7E1E"/>
    <w:rsid w:val="009E3198"/>
    <w:rsid w:val="00A01721"/>
    <w:rsid w:val="00A019C4"/>
    <w:rsid w:val="00A25FBE"/>
    <w:rsid w:val="00A87C9B"/>
    <w:rsid w:val="00A91944"/>
    <w:rsid w:val="00A95FA9"/>
    <w:rsid w:val="00AA1C24"/>
    <w:rsid w:val="00AA6584"/>
    <w:rsid w:val="00AB55B1"/>
    <w:rsid w:val="00AD20A0"/>
    <w:rsid w:val="00AD238F"/>
    <w:rsid w:val="00AD48AA"/>
    <w:rsid w:val="00AF497C"/>
    <w:rsid w:val="00AF73AC"/>
    <w:rsid w:val="00B36EC5"/>
    <w:rsid w:val="00B417AF"/>
    <w:rsid w:val="00B62FD2"/>
    <w:rsid w:val="00B6645D"/>
    <w:rsid w:val="00B72CC0"/>
    <w:rsid w:val="00B73AC1"/>
    <w:rsid w:val="00B73AE9"/>
    <w:rsid w:val="00B745F3"/>
    <w:rsid w:val="00B920DA"/>
    <w:rsid w:val="00B92DC5"/>
    <w:rsid w:val="00BB3A42"/>
    <w:rsid w:val="00BB3DF8"/>
    <w:rsid w:val="00BB461E"/>
    <w:rsid w:val="00BD14C1"/>
    <w:rsid w:val="00BD3A8C"/>
    <w:rsid w:val="00BD7B62"/>
    <w:rsid w:val="00BE29C9"/>
    <w:rsid w:val="00BE3BBD"/>
    <w:rsid w:val="00BF2A22"/>
    <w:rsid w:val="00BF485E"/>
    <w:rsid w:val="00C006D2"/>
    <w:rsid w:val="00C00729"/>
    <w:rsid w:val="00C02CC7"/>
    <w:rsid w:val="00C06983"/>
    <w:rsid w:val="00C107EA"/>
    <w:rsid w:val="00C13A09"/>
    <w:rsid w:val="00C17292"/>
    <w:rsid w:val="00C31929"/>
    <w:rsid w:val="00C32536"/>
    <w:rsid w:val="00C36F3E"/>
    <w:rsid w:val="00C44216"/>
    <w:rsid w:val="00C5180D"/>
    <w:rsid w:val="00C707A8"/>
    <w:rsid w:val="00C84B12"/>
    <w:rsid w:val="00C93769"/>
    <w:rsid w:val="00CB586E"/>
    <w:rsid w:val="00CC0DE1"/>
    <w:rsid w:val="00CC585F"/>
    <w:rsid w:val="00CC6106"/>
    <w:rsid w:val="00CC685F"/>
    <w:rsid w:val="00CC6997"/>
    <w:rsid w:val="00CC7F11"/>
    <w:rsid w:val="00CD3585"/>
    <w:rsid w:val="00CE5FAE"/>
    <w:rsid w:val="00CF50D9"/>
    <w:rsid w:val="00CF734A"/>
    <w:rsid w:val="00D4715A"/>
    <w:rsid w:val="00D80161"/>
    <w:rsid w:val="00D8146D"/>
    <w:rsid w:val="00D83188"/>
    <w:rsid w:val="00D861E0"/>
    <w:rsid w:val="00D902A0"/>
    <w:rsid w:val="00D90CD5"/>
    <w:rsid w:val="00DC573E"/>
    <w:rsid w:val="00DD0200"/>
    <w:rsid w:val="00DE6AB5"/>
    <w:rsid w:val="00E1390F"/>
    <w:rsid w:val="00E149A4"/>
    <w:rsid w:val="00E33DE6"/>
    <w:rsid w:val="00E40221"/>
    <w:rsid w:val="00E43494"/>
    <w:rsid w:val="00E434EC"/>
    <w:rsid w:val="00E52D41"/>
    <w:rsid w:val="00E7022A"/>
    <w:rsid w:val="00E807EF"/>
    <w:rsid w:val="00E809A6"/>
    <w:rsid w:val="00E81C5C"/>
    <w:rsid w:val="00E84B5E"/>
    <w:rsid w:val="00E90DEC"/>
    <w:rsid w:val="00E93293"/>
    <w:rsid w:val="00EA07E9"/>
    <w:rsid w:val="00EB336D"/>
    <w:rsid w:val="00ED0F0D"/>
    <w:rsid w:val="00ED2077"/>
    <w:rsid w:val="00EF7B3E"/>
    <w:rsid w:val="00F021E0"/>
    <w:rsid w:val="00F178AD"/>
    <w:rsid w:val="00F34DEA"/>
    <w:rsid w:val="00F366B5"/>
    <w:rsid w:val="00F37A54"/>
    <w:rsid w:val="00F60495"/>
    <w:rsid w:val="00F63AF7"/>
    <w:rsid w:val="00F66E82"/>
    <w:rsid w:val="00F701F2"/>
    <w:rsid w:val="00F72B38"/>
    <w:rsid w:val="00F77513"/>
    <w:rsid w:val="00F82DD8"/>
    <w:rsid w:val="00F92453"/>
    <w:rsid w:val="00FB0777"/>
    <w:rsid w:val="00FD0174"/>
    <w:rsid w:val="00FE15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v:textbox style="layout-flow:vertic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raditional Arabic"/>
      <w:noProof/>
    </w:rPr>
  </w:style>
  <w:style w:type="paragraph" w:styleId="Heading1">
    <w:name w:val="heading 1"/>
    <w:basedOn w:val="Normal"/>
    <w:next w:val="Normal"/>
    <w:qFormat/>
    <w:pPr>
      <w:keepNext/>
      <w:bidi/>
      <w:jc w:val="both"/>
      <w:outlineLvl w:val="0"/>
    </w:pPr>
    <w:rPr>
      <w:rFonts w:cs="Nazanin"/>
      <w:b/>
      <w:bCs/>
      <w:sz w:val="16"/>
      <w:szCs w:val="16"/>
    </w:rPr>
  </w:style>
  <w:style w:type="paragraph" w:styleId="Heading2">
    <w:name w:val="heading 2"/>
    <w:basedOn w:val="Normal"/>
    <w:next w:val="Normal"/>
    <w:qFormat/>
    <w:pPr>
      <w:keepNext/>
      <w:bidi/>
      <w:jc w:val="center"/>
      <w:outlineLvl w:val="1"/>
    </w:pPr>
    <w:rPr>
      <w:rFonts w:cs="Mitra"/>
      <w:b/>
      <w:bCs/>
      <w:sz w:val="24"/>
      <w:szCs w:val="24"/>
    </w:rPr>
  </w:style>
  <w:style w:type="paragraph" w:styleId="Heading3">
    <w:name w:val="heading 3"/>
    <w:basedOn w:val="Normal"/>
    <w:next w:val="Normal"/>
    <w:qFormat/>
    <w:pPr>
      <w:keepNext/>
      <w:bidi/>
      <w:jc w:val="both"/>
      <w:outlineLvl w:val="2"/>
    </w:pPr>
    <w:rPr>
      <w:rFonts w:cs="Nazanin"/>
      <w:b/>
      <w:bCs/>
      <w:sz w:val="24"/>
      <w:szCs w:val="24"/>
    </w:rPr>
  </w:style>
  <w:style w:type="paragraph" w:styleId="Heading4">
    <w:name w:val="heading 4"/>
    <w:basedOn w:val="Normal"/>
    <w:next w:val="Normal"/>
    <w:qFormat/>
    <w:pPr>
      <w:keepNext/>
      <w:bidi/>
      <w:outlineLvl w:val="3"/>
    </w:pPr>
    <w:rPr>
      <w:rFonts w:cs="Nazanin"/>
      <w:b/>
      <w:bCs/>
      <w:sz w:val="24"/>
      <w:szCs w:val="24"/>
    </w:rPr>
  </w:style>
  <w:style w:type="paragraph" w:styleId="Heading5">
    <w:name w:val="heading 5"/>
    <w:basedOn w:val="Normal"/>
    <w:next w:val="Normal"/>
    <w:qFormat/>
    <w:pPr>
      <w:keepNext/>
      <w:bidi/>
      <w:jc w:val="both"/>
      <w:outlineLvl w:val="4"/>
    </w:pPr>
    <w:rPr>
      <w:rFonts w:cs="Times New Roman"/>
      <w:sz w:val="24"/>
      <w:szCs w:val="24"/>
      <w:lang w:bidi="fa-IR"/>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bidi/>
      <w:jc w:val="center"/>
    </w:pPr>
    <w:rPr>
      <w:rFonts w:cs="Mitra"/>
      <w:b/>
      <w:bCs/>
      <w:sz w:val="36"/>
      <w:szCs w:val="36"/>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BodyText">
    <w:name w:val="Body Text"/>
    <w:basedOn w:val="Normal"/>
    <w:semiHidden/>
    <w:pPr>
      <w:bidi/>
      <w:jc w:val="both"/>
    </w:pPr>
    <w:rPr>
      <w:rFonts w:cs="Nazanin"/>
      <w:sz w:val="24"/>
      <w:szCs w:val="24"/>
    </w:rPr>
  </w:style>
  <w:style w:type="paragraph" w:styleId="BodyText2">
    <w:name w:val="Body Text 2"/>
    <w:basedOn w:val="Normal"/>
    <w:semiHidden/>
    <w:pPr>
      <w:bidi/>
      <w:jc w:val="center"/>
    </w:pPr>
    <w:rPr>
      <w:rFonts w:cs="Nazanin"/>
      <w:b/>
      <w:bCs/>
      <w:sz w:val="14"/>
      <w:szCs w:val="14"/>
    </w:rPr>
  </w:style>
  <w:style w:type="paragraph" w:styleId="BodyTextIndent">
    <w:name w:val="Body Text Indent"/>
    <w:basedOn w:val="Normal"/>
    <w:semiHidden/>
    <w:pPr>
      <w:bidi/>
      <w:ind w:firstLine="440"/>
      <w:jc w:val="both"/>
    </w:pPr>
    <w:rPr>
      <w:rFonts w:cs="Nazanin"/>
      <w:sz w:val="24"/>
      <w:szCs w:val="24"/>
    </w:rPr>
  </w:style>
  <w:style w:type="paragraph" w:styleId="Header">
    <w:name w:val="header"/>
    <w:basedOn w:val="Normal"/>
    <w:link w:val="HeaderChar"/>
    <w:semiHidden/>
    <w:pPr>
      <w:tabs>
        <w:tab w:val="center" w:pos="4153"/>
        <w:tab w:val="right" w:pos="8306"/>
      </w:tabs>
      <w:bidi/>
    </w:pPr>
    <w:rPr>
      <w:rFonts w:cs="Lotus"/>
      <w:noProof w:val="0"/>
      <w:snapToGrid w:val="0"/>
      <w:sz w:val="18"/>
    </w:rPr>
  </w:style>
  <w:style w:type="paragraph" w:styleId="BodyText3">
    <w:name w:val="Body Text 3"/>
    <w:basedOn w:val="Normal"/>
    <w:semiHidden/>
    <w:pPr>
      <w:bidi/>
      <w:jc w:val="both"/>
    </w:pPr>
  </w:style>
  <w:style w:type="paragraph" w:customStyle="1" w:styleId="a">
    <w:name w:val="متن"/>
    <w:basedOn w:val="Normal"/>
    <w:pPr>
      <w:widowControl w:val="0"/>
      <w:bidi/>
      <w:ind w:firstLine="284"/>
      <w:jc w:val="lowKashida"/>
    </w:pPr>
    <w:rPr>
      <w:rFonts w:cs="Lotus"/>
      <w:noProof w:val="0"/>
      <w:sz w:val="28"/>
      <w:szCs w:val="28"/>
    </w:rPr>
  </w:style>
  <w:style w:type="paragraph" w:styleId="Footer">
    <w:name w:val="footer"/>
    <w:basedOn w:val="Normal"/>
    <w:semiHidden/>
    <w:pPr>
      <w:tabs>
        <w:tab w:val="center" w:pos="4320"/>
        <w:tab w:val="right" w:pos="8640"/>
      </w:tabs>
    </w:pPr>
  </w:style>
  <w:style w:type="paragraph" w:customStyle="1" w:styleId="Titletext">
    <w:name w:val="Title_text"/>
    <w:basedOn w:val="Normal"/>
    <w:pPr>
      <w:jc w:val="center"/>
    </w:pPr>
    <w:rPr>
      <w:rFonts w:ascii="Arial" w:hAnsi="Arial" w:cs="Times New Roman"/>
      <w:b/>
      <w:noProof w:val="0"/>
      <w:sz w:val="36"/>
      <w:lang w:val="en-GB"/>
    </w:rPr>
  </w:style>
  <w:style w:type="paragraph" w:customStyle="1" w:styleId="author">
    <w:name w:val="author"/>
    <w:basedOn w:val="Normal"/>
    <w:pPr>
      <w:jc w:val="center"/>
    </w:pPr>
    <w:rPr>
      <w:rFonts w:eastAsia="MS Mincho" w:cs="Times New Roman"/>
      <w:b/>
      <w:noProof w:val="0"/>
      <w:sz w:val="28"/>
      <w:szCs w:val="24"/>
    </w:rPr>
  </w:style>
  <w:style w:type="paragraph" w:customStyle="1" w:styleId="address">
    <w:name w:val="address"/>
    <w:basedOn w:val="Normal"/>
    <w:pPr>
      <w:jc w:val="center"/>
    </w:pPr>
    <w:rPr>
      <w:rFonts w:eastAsia="MS Mincho" w:cs="Times New Roman"/>
      <w:b/>
      <w:noProof w:val="0"/>
      <w:szCs w:val="24"/>
    </w:rPr>
  </w:style>
  <w:style w:type="character" w:customStyle="1" w:styleId="HeaderChar">
    <w:name w:val="Header Char"/>
    <w:link w:val="Header"/>
    <w:semiHidden/>
    <w:rsid w:val="00E81C5C"/>
    <w:rPr>
      <w:rFonts w:cs="Lotus"/>
      <w:snapToGrid w:val="0"/>
      <w:sz w:val="18"/>
      <w:lang w:val="en-US" w:eastAsia="en-US" w:bidi="ar-SA"/>
    </w:rPr>
  </w:style>
  <w:style w:type="paragraph" w:customStyle="1" w:styleId="Char">
    <w:name w:val=" Char"/>
    <w:basedOn w:val="Normal"/>
    <w:semiHidden/>
    <w:rsid w:val="00E81C5C"/>
    <w:pPr>
      <w:spacing w:after="160" w:line="240" w:lineRule="exact"/>
    </w:pPr>
    <w:rPr>
      <w:rFonts w:ascii="Verdana" w:hAnsi="Verdana" w:cs="Times New Roman"/>
      <w:noProof w:val="0"/>
      <w:lang w:bidi="he-IL"/>
    </w:rPr>
  </w:style>
  <w:style w:type="character" w:styleId="PageNumber">
    <w:name w:val="page number"/>
    <w:basedOn w:val="DefaultParagraphFont"/>
    <w:rsid w:val="00470FA7"/>
  </w:style>
  <w:style w:type="table" w:styleId="TableGrid">
    <w:name w:val="Table Grid"/>
    <w:basedOn w:val="TableNormal"/>
    <w:rsid w:val="00447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14C1"/>
    <w:pPr>
      <w:ind w:left="720"/>
      <w:contextualSpacing/>
    </w:pPr>
  </w:style>
  <w:style w:type="character" w:styleId="HTMLCite">
    <w:name w:val="HTML Cite"/>
    <w:basedOn w:val="DefaultParagraphFont"/>
    <w:uiPriority w:val="99"/>
    <w:semiHidden/>
    <w:unhideWhenUsed/>
    <w:rsid w:val="001B58C3"/>
    <w:rPr>
      <w:i/>
      <w:iCs/>
    </w:rPr>
  </w:style>
  <w:style w:type="paragraph" w:styleId="BalloonText">
    <w:name w:val="Balloon Text"/>
    <w:basedOn w:val="Normal"/>
    <w:link w:val="BalloonTextChar"/>
    <w:uiPriority w:val="99"/>
    <w:semiHidden/>
    <w:unhideWhenUsed/>
    <w:rsid w:val="00AD20A0"/>
    <w:rPr>
      <w:rFonts w:ascii="Tahoma" w:hAnsi="Tahoma" w:cs="Tahoma"/>
      <w:sz w:val="16"/>
      <w:szCs w:val="16"/>
    </w:rPr>
  </w:style>
  <w:style w:type="character" w:customStyle="1" w:styleId="BalloonTextChar">
    <w:name w:val="Balloon Text Char"/>
    <w:basedOn w:val="DefaultParagraphFont"/>
    <w:link w:val="BalloonText"/>
    <w:uiPriority w:val="99"/>
    <w:semiHidden/>
    <w:rsid w:val="00AD20A0"/>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dia747_2000@yahoo.com"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zasoleimanims@gmail.com" TargetMode="External"/><Relationship Id="rId12" Type="http://schemas.openxmlformats.org/officeDocument/2006/relationships/hyperlink" Target="http://irdoc.net"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aa.ir" TargetMode="Externa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hyperlink" Target="http://www.modir.i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D.ir"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Guidelines for Full Papers</vt:lpstr>
    </vt:vector>
  </TitlesOfParts>
  <Company>Tehran Ploy Technic</Company>
  <LinksUpToDate>false</LinksUpToDate>
  <CharactersWithSpaces>7105</CharactersWithSpaces>
  <SharedDoc>false</SharedDoc>
  <HLinks>
    <vt:vector size="6" baseType="variant">
      <vt:variant>
        <vt:i4>6881336</vt:i4>
      </vt:variant>
      <vt:variant>
        <vt:i4>0</vt:i4>
      </vt:variant>
      <vt:variant>
        <vt:i4>0</vt:i4>
      </vt:variant>
      <vt:variant>
        <vt:i4>5</vt:i4>
      </vt:variant>
      <vt:variant>
        <vt:lpwstr>http://www.ncpb.ir/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Full Papers</dc:title>
  <dc:subject>Guidelines for Full Papers Submitted to IIEC 2004 for publication</dc:subject>
  <dc:creator>IIEC-2004</dc:creator>
  <cp:lastModifiedBy>454</cp:lastModifiedBy>
  <cp:revision>4</cp:revision>
  <cp:lastPrinted>2011-06-18T20:06:00Z</cp:lastPrinted>
  <dcterms:created xsi:type="dcterms:W3CDTF">2016-03-29T07:38:00Z</dcterms:created>
  <dcterms:modified xsi:type="dcterms:W3CDTF">2016-03-29T08:43:00Z</dcterms:modified>
</cp:coreProperties>
</file>